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A3F6" w14:textId="6EE72266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REQUERIMENTO Nº</w:t>
      </w:r>
      <w:r w:rsidR="008D1AA5">
        <w:rPr>
          <w:rStyle w:val="Forte"/>
          <w:rFonts w:ascii="Arial" w:hAnsi="Arial" w:cs="Arial"/>
          <w:sz w:val="22"/>
          <w:szCs w:val="22"/>
        </w:rPr>
        <w:t xml:space="preserve"> </w:t>
      </w:r>
      <w:r w:rsidRPr="00E62662">
        <w:rPr>
          <w:rStyle w:val="Forte"/>
          <w:rFonts w:ascii="Arial" w:hAnsi="Arial" w:cs="Arial"/>
          <w:sz w:val="22"/>
          <w:szCs w:val="22"/>
        </w:rPr>
        <w:t>1</w:t>
      </w:r>
      <w:r w:rsidR="00237684">
        <w:rPr>
          <w:rStyle w:val="Forte"/>
          <w:rFonts w:ascii="Arial" w:hAnsi="Arial" w:cs="Arial"/>
          <w:sz w:val="22"/>
          <w:szCs w:val="22"/>
        </w:rPr>
        <w:t>6</w:t>
      </w:r>
      <w:r w:rsidR="005542FE">
        <w:rPr>
          <w:rStyle w:val="Forte"/>
          <w:rFonts w:ascii="Arial" w:hAnsi="Arial" w:cs="Arial"/>
          <w:sz w:val="22"/>
          <w:szCs w:val="22"/>
        </w:rPr>
        <w:t>7</w:t>
      </w:r>
      <w:r w:rsidRPr="00E62662">
        <w:rPr>
          <w:rStyle w:val="Forte"/>
          <w:rFonts w:ascii="Arial" w:hAnsi="Arial" w:cs="Arial"/>
          <w:sz w:val="22"/>
          <w:szCs w:val="22"/>
        </w:rPr>
        <w:t>/2025</w:t>
      </w:r>
    </w:p>
    <w:p w14:paraId="776B97C1" w14:textId="4D7E7C56" w:rsidR="00BE2BAD" w:rsidRDefault="00E62662" w:rsidP="00E85290">
      <w:pPr>
        <w:pStyle w:val="NormalWeb"/>
        <w:ind w:left="4248" w:firstLine="5"/>
        <w:jc w:val="both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E62662">
        <w:rPr>
          <w:rStyle w:val="Forte"/>
          <w:rFonts w:ascii="Arial" w:hAnsi="Arial" w:cs="Arial"/>
          <w:sz w:val="22"/>
          <w:szCs w:val="22"/>
        </w:rPr>
        <w:t>A:</w:t>
      </w:r>
      <w:r w:rsidRPr="00E6266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10132056"/>
      <w:r w:rsidR="00E85290">
        <w:rPr>
          <w:rFonts w:ascii="Arial" w:hAnsi="Arial" w:cs="Arial"/>
          <w:b/>
          <w:bCs/>
          <w:sz w:val="22"/>
          <w:szCs w:val="22"/>
        </w:rPr>
        <w:t>S</w:t>
      </w:r>
      <w:r w:rsidR="00E85290" w:rsidRPr="00E85290">
        <w:rPr>
          <w:rFonts w:ascii="Arial" w:hAnsi="Arial" w:cs="Arial"/>
          <w:b/>
          <w:bCs/>
          <w:sz w:val="22"/>
          <w:szCs w:val="22"/>
        </w:rPr>
        <w:t>olicita ao poder executivo, a instalação de faixa de pedestres em frente a prédios públicos em nosso município de Equador</w:t>
      </w:r>
    </w:p>
    <w:p w14:paraId="309A402B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E6266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E62662">
        <w:rPr>
          <w:rFonts w:ascii="Arial" w:hAnsi="Arial" w:cs="Arial"/>
          <w:sz w:val="22"/>
          <w:szCs w:val="22"/>
        </w:rPr>
        <w:t>N</w:t>
      </w:r>
    </w:p>
    <w:p w14:paraId="445A5F79" w14:textId="74C84BB7" w:rsidR="00725B19" w:rsidRPr="00BE2BAD" w:rsidRDefault="00E62662" w:rsidP="00BE2BAD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4" w:name="_Hlk206071851"/>
      <w:r w:rsidRPr="00E62662">
        <w:rPr>
          <w:rFonts w:ascii="Arial" w:hAnsi="Arial" w:cs="Arial"/>
          <w:sz w:val="22"/>
          <w:szCs w:val="22"/>
        </w:rPr>
        <w:t>O Vereador</w:t>
      </w:r>
      <w:r w:rsidRPr="00E62662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E62662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E62662">
        <w:rPr>
          <w:rFonts w:ascii="Arial" w:hAnsi="Arial" w:cs="Arial"/>
          <w:sz w:val="22"/>
          <w:szCs w:val="22"/>
        </w:rPr>
        <w:t xml:space="preserve">Plenário, que seja solicitado </w:t>
      </w:r>
      <w:r w:rsidR="005542FE" w:rsidRPr="005542FE">
        <w:rPr>
          <w:rFonts w:ascii="Arial" w:hAnsi="Arial" w:cs="Arial"/>
          <w:sz w:val="22"/>
          <w:szCs w:val="22"/>
        </w:rPr>
        <w:t>ao poder executivo, a instalação de faixa de pedestres em frente a prédios públicos em nosso município de Equador.</w:t>
      </w:r>
    </w:p>
    <w:p w14:paraId="034AFE4F" w14:textId="77777777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Fonts w:ascii="Arial" w:hAnsi="Arial" w:cs="Arial"/>
          <w:b/>
          <w:bCs/>
          <w:sz w:val="22"/>
          <w:szCs w:val="22"/>
        </w:rPr>
        <w:t>JUSTIFICATIVA</w:t>
      </w:r>
    </w:p>
    <w:p w14:paraId="0B4052C7" w14:textId="14474ED6" w:rsidR="00E62662" w:rsidRDefault="005542FE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542FE">
        <w:rPr>
          <w:rFonts w:ascii="Arial" w:hAnsi="Arial" w:cs="Arial"/>
          <w:sz w:val="22"/>
          <w:szCs w:val="22"/>
        </w:rPr>
        <w:t>A proteção ao pedestre é um pilar da mobilidade urban</w:t>
      </w:r>
      <w:r>
        <w:rPr>
          <w:rFonts w:ascii="Arial" w:hAnsi="Arial" w:cs="Arial"/>
          <w:sz w:val="22"/>
          <w:szCs w:val="22"/>
        </w:rPr>
        <w:t>a</w:t>
      </w:r>
      <w:r w:rsidRPr="005542FE">
        <w:rPr>
          <w:rFonts w:ascii="Arial" w:hAnsi="Arial" w:cs="Arial"/>
          <w:sz w:val="22"/>
          <w:szCs w:val="22"/>
        </w:rPr>
        <w:t>. Esta intervenção se caracteriza por seu baixo custo e alto impacto social. Ao criar um ambiente mais seguro para o cidadão que busca os serviços públicos, a administração promove a eficiência administrativa, o interesse público e o bem-estar coletivo, valores fundamentais de qualquer gestão.</w:t>
      </w:r>
    </w:p>
    <w:p w14:paraId="6DCDEAC6" w14:textId="77777777" w:rsidR="005542FE" w:rsidRPr="005542FE" w:rsidRDefault="005542FE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A567F60" w14:textId="1E94B3D5" w:rsidR="00E62662" w:rsidRPr="00971A3B" w:rsidRDefault="00E62662" w:rsidP="00E62662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</w:t>
      </w:r>
      <w:r w:rsidR="00BE2BA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0 </w:t>
      </w:r>
      <w:r w:rsidRPr="00971A3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outu</w:t>
      </w:r>
      <w:r w:rsidRPr="00971A3B">
        <w:rPr>
          <w:rFonts w:ascii="Arial" w:hAnsi="Arial" w:cs="Arial"/>
        </w:rPr>
        <w:t>bro 2025</w:t>
      </w:r>
    </w:p>
    <w:p w14:paraId="73615E5D" w14:textId="77777777" w:rsidR="00E62662" w:rsidRPr="00BD4CA3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796E037A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885C87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6526E99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369CF55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3AB00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03DE89" w14:textId="77777777" w:rsidR="00E62662" w:rsidRDefault="00E62662" w:rsidP="00E62662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477D2F2C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28877923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04937" w14:textId="77777777" w:rsidR="00801F6C" w:rsidRDefault="00801F6C" w:rsidP="00A47601">
      <w:pPr>
        <w:spacing w:after="0" w:line="240" w:lineRule="auto"/>
      </w:pPr>
      <w:r>
        <w:separator/>
      </w:r>
    </w:p>
  </w:endnote>
  <w:endnote w:type="continuationSeparator" w:id="0">
    <w:p w14:paraId="10331E5F" w14:textId="77777777" w:rsidR="00801F6C" w:rsidRDefault="00801F6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77E4C" w14:textId="77777777" w:rsidR="00801F6C" w:rsidRDefault="00801F6C" w:rsidP="00A47601">
      <w:pPr>
        <w:spacing w:after="0" w:line="240" w:lineRule="auto"/>
      </w:pPr>
      <w:r>
        <w:separator/>
      </w:r>
    </w:p>
  </w:footnote>
  <w:footnote w:type="continuationSeparator" w:id="0">
    <w:p w14:paraId="10B1F4B1" w14:textId="77777777" w:rsidR="00801F6C" w:rsidRDefault="00801F6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669E5"/>
    <w:rsid w:val="00173836"/>
    <w:rsid w:val="001776DD"/>
    <w:rsid w:val="00180D91"/>
    <w:rsid w:val="00182280"/>
    <w:rsid w:val="00185095"/>
    <w:rsid w:val="0019247F"/>
    <w:rsid w:val="001930C0"/>
    <w:rsid w:val="00193A58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37684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6DF6"/>
    <w:rsid w:val="00457616"/>
    <w:rsid w:val="00457B80"/>
    <w:rsid w:val="0046255A"/>
    <w:rsid w:val="00474A19"/>
    <w:rsid w:val="00475AC6"/>
    <w:rsid w:val="00484785"/>
    <w:rsid w:val="004A48CE"/>
    <w:rsid w:val="004A5EA7"/>
    <w:rsid w:val="004B4D10"/>
    <w:rsid w:val="004B4E9B"/>
    <w:rsid w:val="004C3C47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2FE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25B19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1F6C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1AA5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37DEB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C3F43"/>
    <w:rsid w:val="00AD3566"/>
    <w:rsid w:val="00AD5A5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16A99"/>
    <w:rsid w:val="00B2096B"/>
    <w:rsid w:val="00B246C3"/>
    <w:rsid w:val="00B24D9A"/>
    <w:rsid w:val="00B2573A"/>
    <w:rsid w:val="00B2617D"/>
    <w:rsid w:val="00B35F81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2352"/>
    <w:rsid w:val="00BE08D4"/>
    <w:rsid w:val="00BE1347"/>
    <w:rsid w:val="00BE2BAD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846B9"/>
    <w:rsid w:val="00E85290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97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2025-10-30T17:48:00Z</cp:lastPrinted>
  <dcterms:created xsi:type="dcterms:W3CDTF">2025-10-30T17:50:00Z</dcterms:created>
  <dcterms:modified xsi:type="dcterms:W3CDTF">2025-10-30T17:55:00Z</dcterms:modified>
</cp:coreProperties>
</file>