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93477" w14:textId="33CEE9E2" w:rsidR="0095776E" w:rsidRPr="00E24551" w:rsidRDefault="0095776E" w:rsidP="0095776E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E24551">
        <w:rPr>
          <w:rFonts w:ascii="Arial" w:hAnsi="Arial" w:cs="Arial"/>
          <w:b/>
        </w:rPr>
        <w:t>REQUERIMENTO Nº 1</w:t>
      </w:r>
      <w:r>
        <w:rPr>
          <w:rFonts w:ascii="Arial" w:hAnsi="Arial" w:cs="Arial"/>
          <w:b/>
        </w:rPr>
        <w:t>6</w:t>
      </w:r>
      <w:r w:rsidR="00F00E54">
        <w:rPr>
          <w:rFonts w:ascii="Arial" w:hAnsi="Arial" w:cs="Arial"/>
          <w:b/>
        </w:rPr>
        <w:t>5/</w:t>
      </w:r>
      <w:r w:rsidRPr="00E24551">
        <w:rPr>
          <w:rFonts w:ascii="Arial" w:hAnsi="Arial" w:cs="Arial"/>
          <w:b/>
        </w:rPr>
        <w:t>2025</w:t>
      </w:r>
    </w:p>
    <w:p w14:paraId="764E6D27" w14:textId="23D64997" w:rsidR="0095776E" w:rsidRPr="00442AD6" w:rsidRDefault="0095776E" w:rsidP="00442AD6">
      <w:pPr>
        <w:pStyle w:val="NormalWeb"/>
        <w:ind w:left="3828"/>
        <w:jc w:val="both"/>
        <w:rPr>
          <w:rFonts w:ascii="Arial" w:hAnsi="Arial" w:cs="Arial"/>
          <w:sz w:val="22"/>
          <w:szCs w:val="22"/>
        </w:rPr>
      </w:pPr>
      <w:bookmarkStart w:id="0" w:name="_Hlk191382172"/>
      <w:r w:rsidRPr="00141427">
        <w:rPr>
          <w:rFonts w:ascii="Arial" w:hAnsi="Arial" w:cs="Arial"/>
          <w:b/>
          <w:sz w:val="22"/>
          <w:szCs w:val="22"/>
        </w:rPr>
        <w:t>EMENTA</w:t>
      </w:r>
      <w:bookmarkEnd w:id="0"/>
      <w:r>
        <w:rPr>
          <w:rFonts w:ascii="Arial" w:hAnsi="Arial" w:cs="Arial"/>
          <w:b/>
          <w:sz w:val="22"/>
          <w:szCs w:val="22"/>
        </w:rPr>
        <w:t>:</w:t>
      </w:r>
      <w:r w:rsidRPr="0095776E">
        <w:rPr>
          <w:rFonts w:ascii="Arial" w:hAnsi="Arial" w:cs="Arial"/>
          <w:sz w:val="22"/>
          <w:szCs w:val="22"/>
        </w:rPr>
        <w:t xml:space="preserve"> </w:t>
      </w:r>
      <w:r w:rsidRPr="00442AD6">
        <w:rPr>
          <w:rFonts w:ascii="Arial" w:hAnsi="Arial" w:cs="Arial"/>
          <w:b/>
          <w:bCs/>
          <w:sz w:val="22"/>
          <w:szCs w:val="22"/>
        </w:rPr>
        <w:t xml:space="preserve">Solicita </w:t>
      </w:r>
      <w:r w:rsidR="00EB3D27">
        <w:rPr>
          <w:rFonts w:ascii="Arial" w:hAnsi="Arial" w:cs="Arial"/>
          <w:b/>
          <w:bCs/>
          <w:sz w:val="22"/>
          <w:szCs w:val="22"/>
        </w:rPr>
        <w:t xml:space="preserve">ao executivo municipal </w:t>
      </w:r>
      <w:r w:rsidR="00F00E54">
        <w:rPr>
          <w:rFonts w:ascii="Arial" w:hAnsi="Arial" w:cs="Arial"/>
          <w:b/>
          <w:bCs/>
          <w:sz w:val="22"/>
          <w:szCs w:val="22"/>
        </w:rPr>
        <w:t xml:space="preserve">informações </w:t>
      </w:r>
      <w:r w:rsidR="00EB3D27">
        <w:rPr>
          <w:rFonts w:ascii="Arial" w:hAnsi="Arial" w:cs="Arial"/>
          <w:b/>
          <w:bCs/>
          <w:sz w:val="22"/>
          <w:szCs w:val="22"/>
        </w:rPr>
        <w:t xml:space="preserve">através de relatório com dados atualizados </w:t>
      </w:r>
      <w:r w:rsidR="00EB3D27" w:rsidRPr="00EB3D27">
        <w:rPr>
          <w:rFonts w:ascii="Arial" w:hAnsi="Arial" w:cs="Arial"/>
          <w:b/>
          <w:bCs/>
          <w:sz w:val="22"/>
          <w:szCs w:val="22"/>
        </w:rPr>
        <w:t xml:space="preserve">de </w:t>
      </w:r>
      <w:r w:rsidR="00F00E54" w:rsidRPr="00EB3D27">
        <w:rPr>
          <w:rFonts w:ascii="Arial" w:hAnsi="Arial" w:cs="Arial"/>
          <w:b/>
          <w:bCs/>
          <w:sz w:val="22"/>
          <w:szCs w:val="22"/>
        </w:rPr>
        <w:t>como est</w:t>
      </w:r>
      <w:r w:rsidR="00EB3D27">
        <w:rPr>
          <w:rFonts w:ascii="Arial" w:hAnsi="Arial" w:cs="Arial"/>
          <w:b/>
          <w:bCs/>
          <w:sz w:val="22"/>
          <w:szCs w:val="22"/>
        </w:rPr>
        <w:t>ão</w:t>
      </w:r>
      <w:r w:rsidR="00F00E54" w:rsidRPr="00EB3D27">
        <w:rPr>
          <w:rFonts w:ascii="Arial" w:hAnsi="Arial" w:cs="Arial"/>
          <w:b/>
          <w:bCs/>
          <w:sz w:val="22"/>
          <w:szCs w:val="22"/>
        </w:rPr>
        <w:t xml:space="preserve"> sendo os atendimentos das crianças com </w:t>
      </w:r>
      <w:r w:rsidR="00EB3D27" w:rsidRPr="00EB3D27">
        <w:rPr>
          <w:rFonts w:ascii="Arial" w:hAnsi="Arial" w:cs="Arial"/>
          <w:b/>
          <w:bCs/>
          <w:sz w:val="22"/>
          <w:szCs w:val="22"/>
        </w:rPr>
        <w:t>deficiência</w:t>
      </w:r>
      <w:r w:rsidR="00F00E54" w:rsidRPr="00EB3D27">
        <w:rPr>
          <w:rFonts w:ascii="Arial" w:hAnsi="Arial" w:cs="Arial"/>
          <w:b/>
          <w:bCs/>
          <w:sz w:val="22"/>
          <w:szCs w:val="22"/>
        </w:rPr>
        <w:t xml:space="preserve"> no município tanto no âmbito da saúde quanto n</w:t>
      </w:r>
      <w:r w:rsidR="00EB3D27" w:rsidRPr="00EB3D27">
        <w:rPr>
          <w:rFonts w:ascii="Arial" w:hAnsi="Arial" w:cs="Arial"/>
          <w:b/>
          <w:bCs/>
          <w:sz w:val="22"/>
          <w:szCs w:val="22"/>
        </w:rPr>
        <w:t>a educação</w:t>
      </w:r>
      <w:r w:rsidR="007518EF" w:rsidRPr="00EB3D27">
        <w:rPr>
          <w:rFonts w:ascii="Arial" w:hAnsi="Arial" w:cs="Arial"/>
          <w:sz w:val="22"/>
          <w:szCs w:val="22"/>
        </w:rPr>
        <w:t xml:space="preserve"> </w:t>
      </w:r>
      <w:r w:rsidRPr="00442AD6">
        <w:rPr>
          <w:rFonts w:ascii="Arial" w:hAnsi="Arial" w:cs="Arial"/>
          <w:b/>
          <w:bCs/>
          <w:sz w:val="22"/>
          <w:szCs w:val="22"/>
        </w:rPr>
        <w:t>de Equador-RN</w:t>
      </w:r>
      <w:r w:rsidRPr="00C80BCB">
        <w:rPr>
          <w:rFonts w:ascii="Arial" w:hAnsi="Arial" w:cs="Arial"/>
          <w:sz w:val="22"/>
          <w:szCs w:val="22"/>
        </w:rPr>
        <w:t>.</w:t>
      </w:r>
    </w:p>
    <w:p w14:paraId="39BE6CA7" w14:textId="77777777" w:rsidR="0095776E" w:rsidRPr="00141427" w:rsidRDefault="0095776E" w:rsidP="009577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bookmarkStart w:id="1" w:name="_Hlk206072684"/>
      <w:r w:rsidRPr="00141427">
        <w:rPr>
          <w:rFonts w:ascii="Arial" w:eastAsia="Times New Roman" w:hAnsi="Arial" w:cs="Arial"/>
          <w:lang w:eastAsia="pt-BR"/>
        </w:rPr>
        <w:t>Excelentíssimo Senhor Presidente da Câmara Municipal de Equador – R</w:t>
      </w:r>
      <w:bookmarkEnd w:id="1"/>
      <w:r w:rsidRPr="00141427">
        <w:rPr>
          <w:rFonts w:ascii="Arial" w:eastAsia="Times New Roman" w:hAnsi="Arial" w:cs="Arial"/>
          <w:lang w:eastAsia="pt-BR"/>
        </w:rPr>
        <w:t>N</w:t>
      </w:r>
    </w:p>
    <w:p w14:paraId="15565070" w14:textId="30D21926" w:rsidR="0095776E" w:rsidRPr="00EB3D27" w:rsidRDefault="0095776E" w:rsidP="00A23BD9">
      <w:pPr>
        <w:pStyle w:val="NormalWeb"/>
        <w:jc w:val="both"/>
        <w:rPr>
          <w:rFonts w:ascii="Arial" w:hAnsi="Arial" w:cs="Arial"/>
        </w:rPr>
      </w:pPr>
      <w:bookmarkStart w:id="2" w:name="_Hlk206071851"/>
      <w:r w:rsidRPr="00141427">
        <w:rPr>
          <w:rFonts w:ascii="Arial" w:hAnsi="Arial" w:cs="Arial"/>
          <w:sz w:val="22"/>
          <w:szCs w:val="22"/>
        </w:rPr>
        <w:t>O Vereador</w:t>
      </w:r>
      <w:r w:rsidRPr="00001B54"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r w:rsidRPr="00001B54">
        <w:rPr>
          <w:rFonts w:ascii="Arial" w:eastAsia="Calibri" w:hAnsi="Arial" w:cs="Arial"/>
          <w:b/>
          <w:bCs/>
          <w:sz w:val="20"/>
          <w:szCs w:val="20"/>
        </w:rPr>
        <w:t>PEDRO MIGUEL DE MEDEIROS NETO</w:t>
      </w:r>
      <w:r w:rsidRPr="00141427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2"/>
      <w:r w:rsidRPr="00141427">
        <w:rPr>
          <w:rFonts w:ascii="Arial" w:hAnsi="Arial" w:cs="Arial"/>
          <w:sz w:val="22"/>
          <w:szCs w:val="22"/>
        </w:rPr>
        <w:t xml:space="preserve">Plenário, que seja </w:t>
      </w:r>
      <w:r w:rsidR="00EB3D27" w:rsidRPr="00EB3D27">
        <w:rPr>
          <w:rFonts w:ascii="Arial" w:hAnsi="Arial" w:cs="Arial"/>
          <w:sz w:val="22"/>
          <w:szCs w:val="22"/>
        </w:rPr>
        <w:t>Solici</w:t>
      </w:r>
      <w:r w:rsidR="00EB3D27" w:rsidRPr="00EB3D27">
        <w:rPr>
          <w:rFonts w:ascii="Arial" w:hAnsi="Arial" w:cs="Arial"/>
          <w:sz w:val="22"/>
          <w:szCs w:val="22"/>
        </w:rPr>
        <w:t>tado</w:t>
      </w:r>
      <w:r w:rsidR="00EB3D27" w:rsidRPr="00EB3D27">
        <w:rPr>
          <w:rFonts w:ascii="Arial" w:hAnsi="Arial" w:cs="Arial"/>
          <w:sz w:val="22"/>
          <w:szCs w:val="22"/>
        </w:rPr>
        <w:t xml:space="preserve"> ao executivo municipal informações através de relatório com dados </w:t>
      </w:r>
      <w:r w:rsidR="00EB3D27">
        <w:rPr>
          <w:rFonts w:ascii="Arial" w:hAnsi="Arial" w:cs="Arial"/>
          <w:sz w:val="22"/>
          <w:szCs w:val="22"/>
        </w:rPr>
        <w:t xml:space="preserve">atualizados </w:t>
      </w:r>
      <w:r w:rsidR="00EB3D27" w:rsidRPr="00EB3D27">
        <w:rPr>
          <w:rFonts w:ascii="Arial" w:hAnsi="Arial" w:cs="Arial"/>
          <w:sz w:val="22"/>
          <w:szCs w:val="22"/>
        </w:rPr>
        <w:t>de como est</w:t>
      </w:r>
      <w:r w:rsidR="00EB3D27">
        <w:rPr>
          <w:rFonts w:ascii="Arial" w:hAnsi="Arial" w:cs="Arial"/>
          <w:sz w:val="22"/>
          <w:szCs w:val="22"/>
        </w:rPr>
        <w:t>ão</w:t>
      </w:r>
      <w:r w:rsidR="00EB3D27" w:rsidRPr="00EB3D27">
        <w:rPr>
          <w:rFonts w:ascii="Arial" w:hAnsi="Arial" w:cs="Arial"/>
          <w:sz w:val="22"/>
          <w:szCs w:val="22"/>
        </w:rPr>
        <w:t xml:space="preserve"> sendo os atendimentos das crianças com deficiência no município tanto no âmbito da saúde quanto na educação de Equador-RN.</w:t>
      </w:r>
    </w:p>
    <w:p w14:paraId="2B58A0D8" w14:textId="77777777" w:rsidR="0095776E" w:rsidRPr="00141427" w:rsidRDefault="0095776E" w:rsidP="0095776E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141427">
        <w:rPr>
          <w:rFonts w:ascii="Arial" w:hAnsi="Arial" w:cs="Arial"/>
          <w:b/>
        </w:rPr>
        <w:t>J U S T I F I C A T I V A</w:t>
      </w:r>
    </w:p>
    <w:p w14:paraId="021F553D" w14:textId="77777777" w:rsidR="0095776E" w:rsidRPr="00141427" w:rsidRDefault="0095776E" w:rsidP="0095776E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36282B6F" w14:textId="77777777" w:rsidR="00BC2FBD" w:rsidRDefault="00BC2FBD" w:rsidP="00BC2FBD">
      <w:pPr>
        <w:spacing w:after="0" w:line="240" w:lineRule="auto"/>
        <w:jc w:val="both"/>
        <w:rPr>
          <w:rFonts w:ascii="Arial" w:hAnsi="Arial" w:cs="Arial"/>
          <w:bCs/>
        </w:rPr>
      </w:pPr>
      <w:r w:rsidRPr="00BC2FBD">
        <w:rPr>
          <w:rFonts w:ascii="Arial" w:hAnsi="Arial" w:cs="Arial"/>
          <w:bCs/>
        </w:rPr>
        <w:t xml:space="preserve">A presente solicitação está respaldada no artigo </w:t>
      </w:r>
      <w:r>
        <w:rPr>
          <w:rFonts w:ascii="Arial" w:hAnsi="Arial" w:cs="Arial"/>
          <w:bCs/>
        </w:rPr>
        <w:t>34</w:t>
      </w:r>
      <w:r w:rsidRPr="00BC2FBD">
        <w:rPr>
          <w:rFonts w:ascii="Arial" w:hAnsi="Arial" w:cs="Arial"/>
          <w:bCs/>
        </w:rPr>
        <w:t xml:space="preserve">, inciso </w:t>
      </w:r>
      <w:r>
        <w:rPr>
          <w:rFonts w:ascii="Arial" w:hAnsi="Arial" w:cs="Arial"/>
          <w:bCs/>
        </w:rPr>
        <w:t>X</w:t>
      </w:r>
      <w:r w:rsidRPr="00BC2FBD">
        <w:rPr>
          <w:rFonts w:ascii="Arial" w:hAnsi="Arial" w:cs="Arial"/>
          <w:bCs/>
        </w:rPr>
        <w:t>I</w:t>
      </w:r>
      <w:r>
        <w:rPr>
          <w:rFonts w:ascii="Arial" w:hAnsi="Arial" w:cs="Arial"/>
          <w:bCs/>
        </w:rPr>
        <w:t>X</w:t>
      </w:r>
      <w:r w:rsidRPr="00BC2FBD">
        <w:rPr>
          <w:rFonts w:ascii="Arial" w:hAnsi="Arial" w:cs="Arial"/>
          <w:bCs/>
        </w:rPr>
        <w:t>, da Lei Orgânica do Município, que atribui à Câmara Municipal a competência para </w:t>
      </w:r>
      <w:r w:rsidRPr="00BC2FBD">
        <w:rPr>
          <w:rFonts w:ascii="Arial" w:hAnsi="Arial" w:cs="Arial"/>
          <w:b/>
          <w:bCs/>
        </w:rPr>
        <w:t>"fiscalizar e controlar os atos do Poder Executivo, inclusive os da administração indireta"</w:t>
      </w:r>
      <w:r w:rsidRPr="00BC2FBD">
        <w:rPr>
          <w:rFonts w:ascii="Arial" w:hAnsi="Arial" w:cs="Arial"/>
          <w:bCs/>
        </w:rPr>
        <w:t>. A requisição de informações e dados é instrumento basilar e indispensável para o adequado exercício deste poder-dever de fiscalização</w:t>
      </w:r>
      <w:r>
        <w:rPr>
          <w:rFonts w:ascii="Arial" w:hAnsi="Arial" w:cs="Arial"/>
          <w:bCs/>
        </w:rPr>
        <w:t>.</w:t>
      </w:r>
    </w:p>
    <w:p w14:paraId="56267E1F" w14:textId="77777777" w:rsidR="00BC2FBD" w:rsidRPr="00BC2FBD" w:rsidRDefault="00BC2FBD" w:rsidP="00BC2FBD">
      <w:pPr>
        <w:spacing w:after="0" w:line="240" w:lineRule="auto"/>
        <w:jc w:val="both"/>
        <w:rPr>
          <w:rFonts w:ascii="Arial" w:hAnsi="Arial" w:cs="Arial"/>
          <w:bCs/>
        </w:rPr>
      </w:pPr>
      <w:r w:rsidRPr="00BC2FBD">
        <w:rPr>
          <w:rFonts w:ascii="Arial" w:hAnsi="Arial" w:cs="Arial"/>
          <w:bCs/>
        </w:rPr>
        <w:t>O tema em pauta diz respeito a um dos segmentos mais vulneráveis e que demanda a mais alta prioridade do poder público: </w:t>
      </w:r>
      <w:r w:rsidRPr="00BC2FBD">
        <w:rPr>
          <w:rFonts w:ascii="Arial" w:hAnsi="Arial" w:cs="Arial"/>
          <w:b/>
          <w:bCs/>
        </w:rPr>
        <w:t>as crianças com deficiência</w:t>
      </w:r>
      <w:r w:rsidRPr="00BC2FBD">
        <w:rPr>
          <w:rFonts w:ascii="Arial" w:hAnsi="Arial" w:cs="Arial"/>
          <w:bCs/>
        </w:rPr>
        <w:t>. Garantir a essas crianças o pleno acesso aos direitos fundamentais, notadamente à saúde e à educação, não é apenas uma obrigação legal, mas um imperativo ético e social.</w:t>
      </w:r>
    </w:p>
    <w:p w14:paraId="1DC1487A" w14:textId="3E171565" w:rsidR="00BC2FBD" w:rsidRPr="00BC2FBD" w:rsidRDefault="00BC2FBD" w:rsidP="00BC2FBD">
      <w:pPr>
        <w:spacing w:after="0" w:line="240" w:lineRule="auto"/>
        <w:jc w:val="both"/>
        <w:rPr>
          <w:rFonts w:ascii="Arial" w:hAnsi="Arial" w:cs="Arial"/>
          <w:bCs/>
        </w:rPr>
      </w:pPr>
      <w:r w:rsidRPr="00BC2FBD">
        <w:rPr>
          <w:rFonts w:ascii="Arial" w:hAnsi="Arial" w:cs="Arial"/>
          <w:bCs/>
        </w:rPr>
        <w:t>Nesse sentido, a legislação pátria é robusta e inequívoca. A </w:t>
      </w:r>
      <w:r w:rsidRPr="00BC2FBD">
        <w:rPr>
          <w:rFonts w:ascii="Arial" w:hAnsi="Arial" w:cs="Arial"/>
          <w:b/>
          <w:bCs/>
        </w:rPr>
        <w:t>Lei Brasileira de Inclusão da Pessoa com Deficiência (Estatuto da Pessoa com Deficiência - Lei nº 13.146/2015)</w:t>
      </w:r>
      <w:r w:rsidRPr="00BC2FBD">
        <w:rPr>
          <w:rFonts w:ascii="Arial" w:hAnsi="Arial" w:cs="Arial"/>
          <w:bCs/>
        </w:rPr>
        <w:t xml:space="preserve"> assegura um sistema educacional inclusivo em todos os níveis (Art. 27) e o direito à saúde com atendimento integral e especializado (Art. 18). </w:t>
      </w:r>
    </w:p>
    <w:p w14:paraId="1B06224D" w14:textId="169C95E4" w:rsidR="00BC2FBD" w:rsidRPr="00BC2FBD" w:rsidRDefault="00BC2FBD" w:rsidP="00BC2FBD">
      <w:pPr>
        <w:spacing w:after="0" w:line="240" w:lineRule="auto"/>
        <w:jc w:val="both"/>
        <w:rPr>
          <w:rFonts w:ascii="Arial" w:hAnsi="Arial" w:cs="Arial"/>
          <w:bCs/>
        </w:rPr>
      </w:pPr>
    </w:p>
    <w:p w14:paraId="555E9D5E" w14:textId="77777777" w:rsidR="00BC2FBD" w:rsidRPr="00BC2FBD" w:rsidRDefault="00BC2FBD" w:rsidP="00BC2FBD">
      <w:pPr>
        <w:spacing w:after="0" w:line="240" w:lineRule="auto"/>
        <w:jc w:val="both"/>
        <w:rPr>
          <w:rFonts w:ascii="Arial" w:hAnsi="Arial" w:cs="Arial"/>
          <w:bCs/>
        </w:rPr>
      </w:pPr>
      <w:r w:rsidRPr="00BC2FBD">
        <w:rPr>
          <w:rFonts w:ascii="Arial" w:hAnsi="Arial" w:cs="Arial"/>
          <w:bCs/>
        </w:rPr>
        <w:t>É impossível para o Poder Legislativo propor, debater e aprovar leis eficazes, ou mesmo para o Poder Executivo gerir com excelência, sem um diagnóstico preciso e atualizado da realidade municipal. Este Parlamento necessita de informações concretas para:</w:t>
      </w:r>
    </w:p>
    <w:p w14:paraId="29C7FE3C" w14:textId="102F0946" w:rsidR="00BC2FBD" w:rsidRPr="00BC2FBD" w:rsidRDefault="00BC2FBD" w:rsidP="00BC2FBD">
      <w:pPr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bCs/>
        </w:rPr>
      </w:pPr>
      <w:r w:rsidRPr="00BC2FBD">
        <w:rPr>
          <w:rFonts w:ascii="Arial" w:hAnsi="Arial" w:cs="Arial"/>
          <w:b/>
          <w:bCs/>
        </w:rPr>
        <w:t>Na Educação:</w:t>
      </w:r>
      <w:r w:rsidRPr="00BC2FBD">
        <w:rPr>
          <w:rFonts w:ascii="Arial" w:hAnsi="Arial" w:cs="Arial"/>
          <w:bCs/>
        </w:rPr>
        <w:t> Quantificar o número de crianças com deficiência matriculadas na rede municipal de ensino; identificar a natureza das deficiências; verificar a existência e suficiência de profissionais de apoio.</w:t>
      </w:r>
    </w:p>
    <w:p w14:paraId="78710A87" w14:textId="778373CE" w:rsidR="00BC2FBD" w:rsidRPr="00BC2FBD" w:rsidRDefault="00BC2FBD" w:rsidP="00BC2FBD">
      <w:pPr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bCs/>
        </w:rPr>
      </w:pPr>
      <w:r w:rsidRPr="00BC2FBD">
        <w:rPr>
          <w:rFonts w:ascii="Arial" w:hAnsi="Arial" w:cs="Arial"/>
          <w:b/>
          <w:bCs/>
        </w:rPr>
        <w:t>Na Saúde:</w:t>
      </w:r>
      <w:r w:rsidRPr="00BC2FBD">
        <w:rPr>
          <w:rFonts w:ascii="Arial" w:hAnsi="Arial" w:cs="Arial"/>
          <w:bCs/>
        </w:rPr>
        <w:t> Mapear o fluxo e o tempo de espera para diagnóstico e intervenção precoce; identificar a oferta de terapias especializadas na rede pública municipal; e verificar a articulação entre as áreas de saúde e educação para um atendimento integral.</w:t>
      </w:r>
    </w:p>
    <w:p w14:paraId="57E223F3" w14:textId="77777777" w:rsidR="00BC2FBD" w:rsidRPr="00BC2FBD" w:rsidRDefault="00BC2FBD" w:rsidP="00BC2FBD">
      <w:pPr>
        <w:spacing w:after="0" w:line="240" w:lineRule="auto"/>
        <w:jc w:val="both"/>
        <w:rPr>
          <w:rFonts w:ascii="Arial" w:hAnsi="Arial" w:cs="Arial"/>
          <w:bCs/>
        </w:rPr>
      </w:pPr>
      <w:r w:rsidRPr="00BC2FBD">
        <w:rPr>
          <w:rFonts w:ascii="Arial" w:hAnsi="Arial" w:cs="Arial"/>
          <w:bCs/>
        </w:rPr>
        <w:t xml:space="preserve">A prestação de contas à sociedade é um pilar da administração pública moderna. Disponibilizar um relatório claro e objetivo sobre a situação do atendimento a esse público específico fortalece a transparência, permite o controle social e demonstra o compromisso do Município com os direitos humanos. A população de Equador, em </w:t>
      </w:r>
      <w:r w:rsidRPr="00BC2FBD">
        <w:rPr>
          <w:rFonts w:ascii="Arial" w:hAnsi="Arial" w:cs="Arial"/>
          <w:bCs/>
        </w:rPr>
        <w:lastRenderedPageBreak/>
        <w:t>especial as famílias das crianças com deficiência, tem o legítimo direito de saber como os serviços públicos estão sendo prestados.</w:t>
      </w:r>
    </w:p>
    <w:p w14:paraId="5D11C3F7" w14:textId="77777777" w:rsidR="00BC2FBD" w:rsidRPr="00BC2FBD" w:rsidRDefault="00BC2FBD" w:rsidP="00BC2FBD">
      <w:pPr>
        <w:spacing w:after="0" w:line="240" w:lineRule="auto"/>
        <w:jc w:val="both"/>
        <w:rPr>
          <w:rFonts w:ascii="Arial" w:hAnsi="Arial" w:cs="Arial"/>
          <w:bCs/>
        </w:rPr>
      </w:pPr>
      <w:r w:rsidRPr="00BC2FBD">
        <w:rPr>
          <w:rFonts w:ascii="Arial" w:hAnsi="Arial" w:cs="Arial"/>
          <w:bCs/>
        </w:rPr>
        <w:t>Diante do exposto, a presente solicitação visa municiar esta Casa Legislativa de informações essenciais para o cumprimento de seu papel fiscalizador e legislativo, com vistas a assegurar que nenhuma criança em nosso município seja negligenciada em seus direitos mais básicos.</w:t>
      </w:r>
    </w:p>
    <w:p w14:paraId="0D97CD26" w14:textId="77777777" w:rsidR="00BC2FBD" w:rsidRPr="00BC2FBD" w:rsidRDefault="00BC2FBD" w:rsidP="00BC2FBD">
      <w:pPr>
        <w:spacing w:after="0" w:line="240" w:lineRule="auto"/>
        <w:jc w:val="both"/>
        <w:rPr>
          <w:rFonts w:ascii="Arial" w:hAnsi="Arial" w:cs="Arial"/>
          <w:bCs/>
        </w:rPr>
      </w:pPr>
      <w:r w:rsidRPr="00BC2FBD">
        <w:rPr>
          <w:rFonts w:ascii="Arial" w:hAnsi="Arial" w:cs="Arial"/>
          <w:bCs/>
        </w:rPr>
        <w:t>A elaboração do relatório pelo Executivo não só atende a um dever legal, mas representa um passo fundamental para a construção de uma Equador verdadeiramente inclusiva, onde todas as crianças tenham oportunidades iguais de se desenvolver, aprender e viver com dignidade.</w:t>
      </w:r>
    </w:p>
    <w:p w14:paraId="53ABEBD3" w14:textId="08FE9A94" w:rsidR="0095776E" w:rsidRPr="0095776E" w:rsidRDefault="00442AD6" w:rsidP="0095776E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</w:t>
      </w:r>
      <w:r w:rsidR="007518EF" w:rsidRPr="007518EF">
        <w:rPr>
          <w:rFonts w:ascii="Arial" w:hAnsi="Arial" w:cs="Arial"/>
          <w:bCs/>
        </w:rPr>
        <w:br/>
      </w:r>
    </w:p>
    <w:p w14:paraId="06331E3A" w14:textId="77777777" w:rsidR="0095776E" w:rsidRPr="00E24551" w:rsidRDefault="0095776E" w:rsidP="0095776E">
      <w:pPr>
        <w:spacing w:after="0" w:line="240" w:lineRule="auto"/>
        <w:jc w:val="both"/>
        <w:rPr>
          <w:rFonts w:ascii="Arial" w:hAnsi="Arial" w:cs="Arial"/>
          <w:b/>
        </w:rPr>
      </w:pPr>
    </w:p>
    <w:p w14:paraId="1C91A853" w14:textId="199590A1" w:rsidR="0095776E" w:rsidRPr="00731AEB" w:rsidRDefault="0095776E" w:rsidP="00442AD6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E24551">
        <w:rPr>
          <w:rFonts w:ascii="Arial" w:eastAsia="Times New Roman" w:hAnsi="Arial" w:cs="Arial"/>
          <w:lang w:eastAsia="pt-BR"/>
        </w:rPr>
        <w:t>Sala das Sessões, em</w:t>
      </w:r>
      <w:r w:rsidR="00442AD6">
        <w:rPr>
          <w:rFonts w:ascii="Arial" w:eastAsia="Times New Roman" w:hAnsi="Arial" w:cs="Arial"/>
          <w:lang w:eastAsia="pt-BR"/>
        </w:rPr>
        <w:t xml:space="preserve"> 3</w:t>
      </w:r>
      <w:r w:rsidR="002E2AAE">
        <w:rPr>
          <w:rFonts w:ascii="Arial" w:eastAsia="Times New Roman" w:hAnsi="Arial" w:cs="Arial"/>
          <w:lang w:eastAsia="pt-BR"/>
        </w:rPr>
        <w:t>0</w:t>
      </w:r>
      <w:r w:rsidR="00442AD6">
        <w:rPr>
          <w:rFonts w:ascii="Arial" w:eastAsia="Times New Roman" w:hAnsi="Arial" w:cs="Arial"/>
          <w:lang w:eastAsia="pt-BR"/>
        </w:rPr>
        <w:t xml:space="preserve"> </w:t>
      </w:r>
      <w:r w:rsidRPr="00E24551">
        <w:rPr>
          <w:rFonts w:ascii="Arial" w:eastAsia="Times New Roman" w:hAnsi="Arial" w:cs="Arial"/>
          <w:lang w:eastAsia="pt-BR"/>
        </w:rPr>
        <w:t>de outubro de 2025</w:t>
      </w:r>
    </w:p>
    <w:p w14:paraId="7621FFFD" w14:textId="77777777" w:rsidR="009932D5" w:rsidRDefault="009932D5" w:rsidP="0095776E">
      <w:pPr>
        <w:spacing w:after="0" w:line="240" w:lineRule="auto"/>
        <w:jc w:val="both"/>
        <w:rPr>
          <w:rFonts w:ascii="Arial" w:hAnsi="Arial" w:cs="Arial"/>
        </w:rPr>
      </w:pPr>
    </w:p>
    <w:p w14:paraId="11C0C333" w14:textId="77777777" w:rsidR="00BC2FBD" w:rsidRDefault="00BC2FBD" w:rsidP="0095776E">
      <w:pPr>
        <w:spacing w:after="0" w:line="240" w:lineRule="auto"/>
        <w:jc w:val="both"/>
        <w:rPr>
          <w:rFonts w:ascii="Arial" w:hAnsi="Arial" w:cs="Arial"/>
        </w:rPr>
      </w:pPr>
    </w:p>
    <w:p w14:paraId="33BFCBD0" w14:textId="77777777" w:rsidR="00BC2FBD" w:rsidRDefault="00BC2FBD" w:rsidP="0095776E">
      <w:pPr>
        <w:spacing w:after="0" w:line="240" w:lineRule="auto"/>
        <w:jc w:val="both"/>
        <w:rPr>
          <w:rFonts w:ascii="Arial" w:hAnsi="Arial" w:cs="Arial"/>
        </w:rPr>
      </w:pPr>
    </w:p>
    <w:p w14:paraId="15CFB47E" w14:textId="5C8354C8" w:rsidR="0095776E" w:rsidRPr="00731AEB" w:rsidRDefault="0095776E" w:rsidP="0095776E">
      <w:pPr>
        <w:spacing w:after="0" w:line="240" w:lineRule="auto"/>
        <w:jc w:val="both"/>
        <w:rPr>
          <w:rFonts w:ascii="Arial" w:hAnsi="Arial" w:cs="Arial"/>
        </w:rPr>
      </w:pPr>
      <w:r w:rsidRPr="00731AEB">
        <w:rPr>
          <w:rFonts w:ascii="Arial" w:hAnsi="Arial" w:cs="Arial"/>
        </w:rPr>
        <w:t xml:space="preserve">                                     __________________________</w:t>
      </w:r>
    </w:p>
    <w:p w14:paraId="5C4BF488" w14:textId="77777777" w:rsidR="0095776E" w:rsidRPr="00731AEB" w:rsidRDefault="0095776E" w:rsidP="0095776E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PEDRO MIGUEL DE MEDEIROS NETO</w:t>
      </w:r>
    </w:p>
    <w:p w14:paraId="16BB1543" w14:textId="0DCD3290" w:rsidR="0049136A" w:rsidRPr="00731AEB" w:rsidRDefault="0095776E" w:rsidP="0095776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                      VEREADOR</w:t>
      </w:r>
    </w:p>
    <w:sectPr w:rsidR="0049136A" w:rsidRPr="00731AEB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A64B5A" w14:textId="77777777" w:rsidR="00A13BD6" w:rsidRDefault="00A13BD6" w:rsidP="00A47601">
      <w:pPr>
        <w:spacing w:after="0" w:line="240" w:lineRule="auto"/>
      </w:pPr>
      <w:r>
        <w:separator/>
      </w:r>
    </w:p>
  </w:endnote>
  <w:endnote w:type="continuationSeparator" w:id="0">
    <w:p w14:paraId="5AA153EF" w14:textId="77777777" w:rsidR="00A13BD6" w:rsidRDefault="00A13BD6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2DC9B" w14:textId="77777777" w:rsidR="00A13BD6" w:rsidRDefault="00A13BD6" w:rsidP="00A47601">
      <w:pPr>
        <w:spacing w:after="0" w:line="240" w:lineRule="auto"/>
      </w:pPr>
      <w:r>
        <w:separator/>
      </w:r>
    </w:p>
  </w:footnote>
  <w:footnote w:type="continuationSeparator" w:id="0">
    <w:p w14:paraId="174BC2A6" w14:textId="77777777" w:rsidR="00A13BD6" w:rsidRDefault="00A13BD6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F80971"/>
    <w:multiLevelType w:val="multilevel"/>
    <w:tmpl w:val="D7627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1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C414C2"/>
    <w:multiLevelType w:val="multilevel"/>
    <w:tmpl w:val="2AC07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E73124"/>
    <w:multiLevelType w:val="multilevel"/>
    <w:tmpl w:val="EB085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10"/>
  </w:num>
  <w:num w:numId="3" w16cid:durableId="102191228">
    <w:abstractNumId w:val="21"/>
  </w:num>
  <w:num w:numId="4" w16cid:durableId="227495805">
    <w:abstractNumId w:val="19"/>
  </w:num>
  <w:num w:numId="5" w16cid:durableId="1219435892">
    <w:abstractNumId w:val="7"/>
  </w:num>
  <w:num w:numId="6" w16cid:durableId="1740713223">
    <w:abstractNumId w:val="4"/>
  </w:num>
  <w:num w:numId="7" w16cid:durableId="1649741829">
    <w:abstractNumId w:val="6"/>
  </w:num>
  <w:num w:numId="8" w16cid:durableId="1644893370">
    <w:abstractNumId w:val="14"/>
  </w:num>
  <w:num w:numId="9" w16cid:durableId="1056198498">
    <w:abstractNumId w:val="9"/>
  </w:num>
  <w:num w:numId="10" w16cid:durableId="1859196621">
    <w:abstractNumId w:val="3"/>
  </w:num>
  <w:num w:numId="11" w16cid:durableId="1459182393">
    <w:abstractNumId w:val="8"/>
  </w:num>
  <w:num w:numId="12" w16cid:durableId="1532306346">
    <w:abstractNumId w:val="17"/>
  </w:num>
  <w:num w:numId="13" w16cid:durableId="2136562067">
    <w:abstractNumId w:val="12"/>
  </w:num>
  <w:num w:numId="14" w16cid:durableId="1908682002">
    <w:abstractNumId w:val="16"/>
  </w:num>
  <w:num w:numId="15" w16cid:durableId="13311145">
    <w:abstractNumId w:val="18"/>
  </w:num>
  <w:num w:numId="16" w16cid:durableId="1416705274">
    <w:abstractNumId w:val="20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1"/>
  </w:num>
  <w:num w:numId="20" w16cid:durableId="1147018260">
    <w:abstractNumId w:val="5"/>
  </w:num>
  <w:num w:numId="21" w16cid:durableId="1805464159">
    <w:abstractNumId w:val="13"/>
  </w:num>
  <w:num w:numId="22" w16cid:durableId="116898369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678B7"/>
    <w:rsid w:val="00070CC5"/>
    <w:rsid w:val="00072D5C"/>
    <w:rsid w:val="000803FB"/>
    <w:rsid w:val="00081BC8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C363C"/>
    <w:rsid w:val="000C3FF9"/>
    <w:rsid w:val="000D13F4"/>
    <w:rsid w:val="000D24F8"/>
    <w:rsid w:val="000E5E14"/>
    <w:rsid w:val="000F17D1"/>
    <w:rsid w:val="00101BAD"/>
    <w:rsid w:val="00130F92"/>
    <w:rsid w:val="001363EC"/>
    <w:rsid w:val="00141427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D0D8C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38B9"/>
    <w:rsid w:val="00224A6E"/>
    <w:rsid w:val="00230E47"/>
    <w:rsid w:val="00231204"/>
    <w:rsid w:val="002339E5"/>
    <w:rsid w:val="00233CE1"/>
    <w:rsid w:val="00234A39"/>
    <w:rsid w:val="00243245"/>
    <w:rsid w:val="0025309D"/>
    <w:rsid w:val="0026173F"/>
    <w:rsid w:val="00263313"/>
    <w:rsid w:val="00270E97"/>
    <w:rsid w:val="00272C7C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3888"/>
    <w:rsid w:val="002C1AAC"/>
    <w:rsid w:val="002D4A27"/>
    <w:rsid w:val="002D6CA5"/>
    <w:rsid w:val="002E2AAE"/>
    <w:rsid w:val="002E3644"/>
    <w:rsid w:val="002E68D5"/>
    <w:rsid w:val="003008E4"/>
    <w:rsid w:val="00300EF1"/>
    <w:rsid w:val="00322626"/>
    <w:rsid w:val="00322787"/>
    <w:rsid w:val="0033242D"/>
    <w:rsid w:val="003340BA"/>
    <w:rsid w:val="00341ED0"/>
    <w:rsid w:val="0034337D"/>
    <w:rsid w:val="00347B6C"/>
    <w:rsid w:val="00377B0F"/>
    <w:rsid w:val="0038686F"/>
    <w:rsid w:val="003900B9"/>
    <w:rsid w:val="003924C6"/>
    <w:rsid w:val="003942B6"/>
    <w:rsid w:val="0039575C"/>
    <w:rsid w:val="00397785"/>
    <w:rsid w:val="003A10C1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3013B"/>
    <w:rsid w:val="0043417A"/>
    <w:rsid w:val="004342EC"/>
    <w:rsid w:val="00435FCC"/>
    <w:rsid w:val="00442AD6"/>
    <w:rsid w:val="00447554"/>
    <w:rsid w:val="004519DA"/>
    <w:rsid w:val="00457616"/>
    <w:rsid w:val="00457B80"/>
    <w:rsid w:val="0046255A"/>
    <w:rsid w:val="00470F6D"/>
    <w:rsid w:val="00474A19"/>
    <w:rsid w:val="00475AC6"/>
    <w:rsid w:val="00480919"/>
    <w:rsid w:val="00484785"/>
    <w:rsid w:val="0049136A"/>
    <w:rsid w:val="004A4FB3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97CB0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18EF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2B1B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5776E"/>
    <w:rsid w:val="00960AC2"/>
    <w:rsid w:val="0096207E"/>
    <w:rsid w:val="00971A3B"/>
    <w:rsid w:val="00974D0D"/>
    <w:rsid w:val="00977D18"/>
    <w:rsid w:val="009932D5"/>
    <w:rsid w:val="009A4C97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3BD6"/>
    <w:rsid w:val="00A14C6A"/>
    <w:rsid w:val="00A2079F"/>
    <w:rsid w:val="00A2298F"/>
    <w:rsid w:val="00A23A69"/>
    <w:rsid w:val="00A23BD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4F6A"/>
    <w:rsid w:val="00A7573A"/>
    <w:rsid w:val="00A7655B"/>
    <w:rsid w:val="00A810B1"/>
    <w:rsid w:val="00A8245A"/>
    <w:rsid w:val="00A83480"/>
    <w:rsid w:val="00A933D4"/>
    <w:rsid w:val="00A946A9"/>
    <w:rsid w:val="00A94D9C"/>
    <w:rsid w:val="00A96814"/>
    <w:rsid w:val="00AA2EA7"/>
    <w:rsid w:val="00AA715D"/>
    <w:rsid w:val="00AB3483"/>
    <w:rsid w:val="00AB4885"/>
    <w:rsid w:val="00AC2887"/>
    <w:rsid w:val="00AD3566"/>
    <w:rsid w:val="00AE15EA"/>
    <w:rsid w:val="00AE4F1D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2FBD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0744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8D4"/>
    <w:rsid w:val="00D9512E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425B"/>
    <w:rsid w:val="00DE2CB7"/>
    <w:rsid w:val="00DE2D6D"/>
    <w:rsid w:val="00DE69E0"/>
    <w:rsid w:val="00DE737E"/>
    <w:rsid w:val="00DF2DC3"/>
    <w:rsid w:val="00E033F8"/>
    <w:rsid w:val="00E10D08"/>
    <w:rsid w:val="00E1103C"/>
    <w:rsid w:val="00E13844"/>
    <w:rsid w:val="00E147F1"/>
    <w:rsid w:val="00E14F6D"/>
    <w:rsid w:val="00E16017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48CC"/>
    <w:rsid w:val="00E76F24"/>
    <w:rsid w:val="00E846B9"/>
    <w:rsid w:val="00E95A57"/>
    <w:rsid w:val="00E96AF4"/>
    <w:rsid w:val="00EA4B26"/>
    <w:rsid w:val="00EB197F"/>
    <w:rsid w:val="00EB290C"/>
    <w:rsid w:val="00EB3D27"/>
    <w:rsid w:val="00EB7CC7"/>
    <w:rsid w:val="00EC19A1"/>
    <w:rsid w:val="00EC4031"/>
    <w:rsid w:val="00EC4AFC"/>
    <w:rsid w:val="00EC6BD3"/>
    <w:rsid w:val="00ED1E24"/>
    <w:rsid w:val="00ED4693"/>
    <w:rsid w:val="00EE17D2"/>
    <w:rsid w:val="00EF1DB7"/>
    <w:rsid w:val="00F00E54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A6681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584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5</cp:revision>
  <cp:lastPrinted>2025-10-17T17:06:00Z</cp:lastPrinted>
  <dcterms:created xsi:type="dcterms:W3CDTF">2025-10-30T13:26:00Z</dcterms:created>
  <dcterms:modified xsi:type="dcterms:W3CDTF">2025-10-30T17:23:00Z</dcterms:modified>
</cp:coreProperties>
</file>