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B95BC" w14:textId="42867085" w:rsidR="001E0BBC" w:rsidRPr="001E0BBC" w:rsidRDefault="001E0BBC" w:rsidP="001E0BBC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 xml:space="preserve">PROJETO DE LEI Nº </w:t>
      </w:r>
      <w:r w:rsidRPr="003922A3">
        <w:rPr>
          <w:rFonts w:ascii="Arial" w:eastAsia="Times New Roman" w:hAnsi="Arial" w:cs="Arial"/>
          <w:b/>
          <w:bCs/>
          <w:lang w:eastAsia="pt-BR"/>
        </w:rPr>
        <w:t>3</w:t>
      </w:r>
      <w:r w:rsidR="00EB52DF">
        <w:rPr>
          <w:rFonts w:ascii="Arial" w:eastAsia="Times New Roman" w:hAnsi="Arial" w:cs="Arial"/>
          <w:b/>
          <w:bCs/>
          <w:lang w:eastAsia="pt-BR"/>
        </w:rPr>
        <w:t>3</w:t>
      </w:r>
      <w:r w:rsidRPr="001E0BBC">
        <w:rPr>
          <w:rFonts w:ascii="Arial" w:eastAsia="Times New Roman" w:hAnsi="Arial" w:cs="Arial"/>
          <w:b/>
          <w:bCs/>
          <w:lang w:eastAsia="pt-BR"/>
        </w:rPr>
        <w:t>/2025</w:t>
      </w:r>
    </w:p>
    <w:p w14:paraId="366BFCE1" w14:textId="7A0B457C" w:rsidR="001E0BBC" w:rsidRPr="001E0BBC" w:rsidRDefault="001E0BBC" w:rsidP="001E0BBC">
      <w:pPr>
        <w:spacing w:before="100" w:beforeAutospacing="1" w:after="100" w:afterAutospacing="1" w:line="240" w:lineRule="auto"/>
        <w:ind w:left="3969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Institui a obrigatoriedade da realização anual do Desfile Cívico em comemoração ao Dia da Independência do Brasil, no dia 7 de setembro, no município de</w:t>
      </w:r>
      <w:r w:rsidRPr="003922A3">
        <w:rPr>
          <w:rFonts w:ascii="Arial" w:eastAsia="Times New Roman" w:hAnsi="Arial" w:cs="Arial"/>
          <w:b/>
          <w:bCs/>
          <w:lang w:eastAsia="pt-BR"/>
        </w:rPr>
        <w:t xml:space="preserve"> Equador RN</w:t>
      </w:r>
      <w:r w:rsidRPr="001E0BBC">
        <w:rPr>
          <w:rFonts w:ascii="Arial" w:eastAsia="Times New Roman" w:hAnsi="Arial" w:cs="Arial"/>
          <w:b/>
          <w:bCs/>
          <w:lang w:eastAsia="pt-BR"/>
        </w:rPr>
        <w:t>, e dá outras providências.</w:t>
      </w:r>
    </w:p>
    <w:p w14:paraId="589FD405" w14:textId="33DE585A" w:rsidR="001E0BBC" w:rsidRPr="001E0BBC" w:rsidRDefault="001E0BBC" w:rsidP="003922A3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 xml:space="preserve">A CÂMARA MUNICIPAL DE </w:t>
      </w:r>
      <w:r w:rsidRPr="003922A3">
        <w:rPr>
          <w:rFonts w:ascii="Arial" w:eastAsia="Times New Roman" w:hAnsi="Arial" w:cs="Arial"/>
          <w:b/>
          <w:bCs/>
          <w:lang w:eastAsia="pt-BR"/>
        </w:rPr>
        <w:t>EQUADOR RN</w:t>
      </w:r>
      <w:r w:rsidRPr="001E0BBC">
        <w:rPr>
          <w:rFonts w:ascii="Arial" w:eastAsia="Times New Roman" w:hAnsi="Arial" w:cs="Arial"/>
          <w:lang w:eastAsia="pt-BR"/>
        </w:rPr>
        <w:t xml:space="preserve">, por meio de seus representantes legais, </w:t>
      </w:r>
      <w:r w:rsidRPr="003922A3">
        <w:rPr>
          <w:rFonts w:ascii="Arial" w:eastAsia="Times New Roman" w:hAnsi="Arial" w:cs="Arial"/>
          <w:lang w:eastAsia="pt-BR"/>
        </w:rPr>
        <w:t>aprova e o</w:t>
      </w:r>
      <w:r w:rsidRPr="001E0BBC">
        <w:rPr>
          <w:rFonts w:ascii="Arial" w:eastAsia="Times New Roman" w:hAnsi="Arial" w:cs="Arial"/>
          <w:lang w:eastAsia="pt-BR"/>
        </w:rPr>
        <w:t xml:space="preserve"> Prefeito Municipal sanciona a seguinte Lei:</w:t>
      </w:r>
    </w:p>
    <w:p w14:paraId="0695A4ED" w14:textId="77777777" w:rsidR="001E0BBC" w:rsidRPr="001E0BBC" w:rsidRDefault="001E0BBC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1º</w:t>
      </w:r>
    </w:p>
    <w:p w14:paraId="27B87D2D" w14:textId="5F4B5BDD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 xml:space="preserve">Fica instituída a obrigatoriedade da realização anual do </w:t>
      </w:r>
      <w:r w:rsidRPr="001E0BBC">
        <w:rPr>
          <w:rFonts w:ascii="Arial" w:eastAsia="Times New Roman" w:hAnsi="Arial" w:cs="Arial"/>
          <w:b/>
          <w:bCs/>
          <w:lang w:eastAsia="pt-BR"/>
        </w:rPr>
        <w:t xml:space="preserve">Desfile Cívico de 7 de </w:t>
      </w:r>
      <w:r w:rsidRPr="003922A3">
        <w:rPr>
          <w:rFonts w:ascii="Arial" w:eastAsia="Times New Roman" w:hAnsi="Arial" w:cs="Arial"/>
          <w:b/>
          <w:bCs/>
          <w:lang w:eastAsia="pt-BR"/>
        </w:rPr>
        <w:t>setembro</w:t>
      </w:r>
      <w:r w:rsidRPr="001E0BBC">
        <w:rPr>
          <w:rFonts w:ascii="Arial" w:eastAsia="Times New Roman" w:hAnsi="Arial" w:cs="Arial"/>
          <w:lang w:eastAsia="pt-BR"/>
        </w:rPr>
        <w:t xml:space="preserve">, em comemoração à Independência do Brasil, no âmbito do município de </w:t>
      </w:r>
      <w:r w:rsidRPr="003922A3">
        <w:rPr>
          <w:rFonts w:ascii="Arial" w:eastAsia="Times New Roman" w:hAnsi="Arial" w:cs="Arial"/>
          <w:b/>
          <w:bCs/>
          <w:lang w:eastAsia="pt-BR"/>
        </w:rPr>
        <w:t>Equador RN</w:t>
      </w:r>
      <w:r w:rsidRPr="001E0BBC">
        <w:rPr>
          <w:rFonts w:ascii="Arial" w:eastAsia="Times New Roman" w:hAnsi="Arial" w:cs="Arial"/>
          <w:lang w:eastAsia="pt-BR"/>
        </w:rPr>
        <w:t xml:space="preserve">, devendo ocorrer </w:t>
      </w:r>
      <w:r w:rsidRPr="001E0BBC">
        <w:rPr>
          <w:rFonts w:ascii="Arial" w:eastAsia="Times New Roman" w:hAnsi="Arial" w:cs="Arial"/>
          <w:b/>
          <w:bCs/>
          <w:lang w:eastAsia="pt-BR"/>
        </w:rPr>
        <w:t>no próprio dia 7 de setembro</w:t>
      </w:r>
      <w:r w:rsidRPr="001E0BBC">
        <w:rPr>
          <w:rFonts w:ascii="Arial" w:eastAsia="Times New Roman" w:hAnsi="Arial" w:cs="Arial"/>
          <w:lang w:eastAsia="pt-BR"/>
        </w:rPr>
        <w:t>, salvo exceções previstas nesta Lei</w:t>
      </w:r>
      <w:r w:rsidRPr="003922A3">
        <w:rPr>
          <w:rFonts w:ascii="Arial" w:eastAsia="Times New Roman" w:hAnsi="Arial" w:cs="Arial"/>
          <w:lang w:eastAsia="pt-BR"/>
        </w:rPr>
        <w:t>.</w:t>
      </w:r>
    </w:p>
    <w:p w14:paraId="6BA6F38C" w14:textId="77777777" w:rsidR="001E0BBC" w:rsidRPr="001E0BBC" w:rsidRDefault="001E0BBC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2º</w:t>
      </w:r>
    </w:p>
    <w:p w14:paraId="1495A377" w14:textId="40F1E91F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O Desfile Cívico será organizado pela Prefeitura Municipal, por meio da Secretaria Municipal de Educação, Cultura, ou equivalente, em conjunto com as instituições de ensino, entidades civis,</w:t>
      </w:r>
      <w:r w:rsidR="000E3D2C">
        <w:rPr>
          <w:rFonts w:ascii="Arial" w:eastAsia="Times New Roman" w:hAnsi="Arial" w:cs="Arial"/>
          <w:lang w:eastAsia="pt-BR"/>
        </w:rPr>
        <w:t xml:space="preserve"> religiosas, </w:t>
      </w:r>
      <w:r w:rsidRPr="001E0BBC">
        <w:rPr>
          <w:rFonts w:ascii="Arial" w:eastAsia="Times New Roman" w:hAnsi="Arial" w:cs="Arial"/>
          <w:lang w:eastAsia="pt-BR"/>
        </w:rPr>
        <w:t>bandas marciais, militares</w:t>
      </w:r>
      <w:r w:rsidRPr="003922A3">
        <w:rPr>
          <w:rFonts w:ascii="Arial" w:eastAsia="Times New Roman" w:hAnsi="Arial" w:cs="Arial"/>
          <w:lang w:eastAsia="pt-BR"/>
        </w:rPr>
        <w:t xml:space="preserve"> </w:t>
      </w:r>
      <w:r w:rsidRPr="001E0BBC">
        <w:rPr>
          <w:rFonts w:ascii="Arial" w:eastAsia="Times New Roman" w:hAnsi="Arial" w:cs="Arial"/>
          <w:lang w:eastAsia="pt-BR"/>
        </w:rPr>
        <w:t>e demais grupos organizados da sociedade civil.</w:t>
      </w:r>
    </w:p>
    <w:p w14:paraId="4BACBCB5" w14:textId="77777777" w:rsidR="001E0BBC" w:rsidRPr="001E0BBC" w:rsidRDefault="001E0BBC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3º</w:t>
      </w:r>
    </w:p>
    <w:p w14:paraId="3CD05999" w14:textId="77777777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Na organização do evento, deverão ser priorizados:</w:t>
      </w:r>
    </w:p>
    <w:p w14:paraId="4094DA06" w14:textId="6DB034BC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I – A participação das escolas públicas e privadas do município;</w:t>
      </w:r>
      <w:r w:rsidRPr="001E0BBC">
        <w:rPr>
          <w:rFonts w:ascii="Arial" w:eastAsia="Times New Roman" w:hAnsi="Arial" w:cs="Arial"/>
          <w:lang w:eastAsia="pt-BR"/>
        </w:rPr>
        <w:br/>
        <w:t>II – A valorização das bandas marciais locais;</w:t>
      </w:r>
      <w:r w:rsidRPr="001E0BBC">
        <w:rPr>
          <w:rFonts w:ascii="Arial" w:eastAsia="Times New Roman" w:hAnsi="Arial" w:cs="Arial"/>
          <w:lang w:eastAsia="pt-BR"/>
        </w:rPr>
        <w:br/>
        <w:t>III – O envolvimento de entidades civis,</w:t>
      </w:r>
      <w:r w:rsidR="000E3D2C">
        <w:rPr>
          <w:rFonts w:ascii="Arial" w:eastAsia="Times New Roman" w:hAnsi="Arial" w:cs="Arial"/>
          <w:lang w:eastAsia="pt-BR"/>
        </w:rPr>
        <w:t xml:space="preserve"> religiosas, </w:t>
      </w:r>
      <w:r w:rsidRPr="001E0BBC">
        <w:rPr>
          <w:rFonts w:ascii="Arial" w:eastAsia="Times New Roman" w:hAnsi="Arial" w:cs="Arial"/>
          <w:lang w:eastAsia="pt-BR"/>
        </w:rPr>
        <w:t xml:space="preserve"> culturais, militares e de segurança pública;</w:t>
      </w:r>
      <w:r w:rsidRPr="001E0BBC">
        <w:rPr>
          <w:rFonts w:ascii="Arial" w:eastAsia="Times New Roman" w:hAnsi="Arial" w:cs="Arial"/>
          <w:lang w:eastAsia="pt-BR"/>
        </w:rPr>
        <w:br/>
        <w:t>IV – A promoção do civismo, da cidadania e do respeito aos símbolos nacionais.</w:t>
      </w:r>
    </w:p>
    <w:p w14:paraId="297CFDB6" w14:textId="77777777" w:rsidR="001E0BBC" w:rsidRPr="001E0BBC" w:rsidRDefault="001E0BBC" w:rsidP="003922A3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4º</w:t>
      </w:r>
    </w:p>
    <w:p w14:paraId="3B1DE750" w14:textId="77777777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Em casos excepcionais e devidamente justificados, mediante decreto municipal, poderá haver alteração da data da realização do desfile, desde que:</w:t>
      </w:r>
    </w:p>
    <w:p w14:paraId="7B51BD53" w14:textId="3BB6FAA3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I – Seja apresentada justificativa fundamentada pela administração municipal;</w:t>
      </w:r>
      <w:r w:rsidRPr="001E0BBC">
        <w:rPr>
          <w:rFonts w:ascii="Arial" w:eastAsia="Times New Roman" w:hAnsi="Arial" w:cs="Arial"/>
          <w:lang w:eastAsia="pt-BR"/>
        </w:rPr>
        <w:br/>
        <w:t>II – Seja garantida a ampla divulgação prévia à comunidade, com antecedência mínima de 30 (trinta) dias.</w:t>
      </w:r>
    </w:p>
    <w:p w14:paraId="09D92559" w14:textId="77777777" w:rsidR="001E0BBC" w:rsidRPr="001E0BBC" w:rsidRDefault="001E0BBC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5º</w:t>
      </w:r>
    </w:p>
    <w:p w14:paraId="76EBB2B2" w14:textId="7F1DE2BB" w:rsidR="001E0BBC" w:rsidRPr="001E0BBC" w:rsidRDefault="001E0BBC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As despesas decorrentes da execução desta Lei correrão por conta das dotações orçamentárias próprias, suplementadas se necessário.</w:t>
      </w:r>
    </w:p>
    <w:p w14:paraId="4B335CB6" w14:textId="77777777" w:rsidR="001E0BBC" w:rsidRPr="001E0BBC" w:rsidRDefault="001E0BBC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1E0BBC">
        <w:rPr>
          <w:rFonts w:ascii="Arial" w:eastAsia="Times New Roman" w:hAnsi="Arial" w:cs="Arial"/>
          <w:b/>
          <w:bCs/>
          <w:lang w:eastAsia="pt-BR"/>
        </w:rPr>
        <w:t>Art. 6º</w:t>
      </w:r>
    </w:p>
    <w:p w14:paraId="0C788A50" w14:textId="77777777" w:rsidR="001E0BBC" w:rsidRPr="003922A3" w:rsidRDefault="001E0BBC" w:rsidP="003922A3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1E0BBC">
        <w:rPr>
          <w:rFonts w:ascii="Arial" w:eastAsia="Times New Roman" w:hAnsi="Arial" w:cs="Arial"/>
          <w:lang w:eastAsia="pt-BR"/>
        </w:rPr>
        <w:t>Esta Lei entra em vigor na data de sua publicação.</w:t>
      </w:r>
    </w:p>
    <w:p w14:paraId="45AAEA8C" w14:textId="77777777" w:rsidR="003922A3" w:rsidRPr="001E0BBC" w:rsidRDefault="003922A3" w:rsidP="003922A3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6378B061" w14:textId="77777777" w:rsidR="003922A3" w:rsidRPr="003922A3" w:rsidRDefault="003922A3" w:rsidP="003922A3">
      <w:pPr>
        <w:spacing w:after="0" w:line="240" w:lineRule="auto"/>
        <w:outlineLvl w:val="2"/>
        <w:rPr>
          <w:rFonts w:ascii="Arial" w:eastAsia="Times New Roman" w:hAnsi="Arial" w:cs="Arial"/>
          <w:b/>
          <w:bCs/>
          <w:lang w:eastAsia="pt-BR"/>
        </w:rPr>
      </w:pPr>
      <w:r w:rsidRPr="003922A3">
        <w:rPr>
          <w:rFonts w:ascii="Arial" w:eastAsia="Times New Roman" w:hAnsi="Arial" w:cs="Arial"/>
          <w:b/>
          <w:bCs/>
          <w:lang w:eastAsia="pt-BR"/>
        </w:rPr>
        <w:t>JUSTIFICATIVA</w:t>
      </w:r>
    </w:p>
    <w:p w14:paraId="28136A75" w14:textId="01055BF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t xml:space="preserve">O presente Projeto de Lei tem por objetivo </w:t>
      </w:r>
      <w:r w:rsidRPr="003922A3">
        <w:rPr>
          <w:rFonts w:ascii="Arial" w:eastAsia="Times New Roman" w:hAnsi="Arial" w:cs="Arial"/>
          <w:b/>
          <w:bCs/>
          <w:lang w:eastAsia="pt-BR"/>
        </w:rPr>
        <w:t>institucionalizar a realização anual do Desfile Cívico em comemoração à Independência do Brasil</w:t>
      </w:r>
      <w:r w:rsidRPr="003922A3">
        <w:rPr>
          <w:rFonts w:ascii="Arial" w:eastAsia="Times New Roman" w:hAnsi="Arial" w:cs="Arial"/>
          <w:lang w:eastAsia="pt-BR"/>
        </w:rPr>
        <w:t xml:space="preserve">, no dia 7 de setembro, no município de </w:t>
      </w:r>
      <w:r w:rsidRPr="003922A3">
        <w:rPr>
          <w:rFonts w:ascii="Arial" w:eastAsia="Times New Roman" w:hAnsi="Arial" w:cs="Arial"/>
          <w:b/>
          <w:bCs/>
          <w:lang w:eastAsia="pt-BR"/>
        </w:rPr>
        <w:t>Equador RN.</w:t>
      </w:r>
    </w:p>
    <w:p w14:paraId="0BE7CF97" w14:textId="7777777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t xml:space="preserve">O </w:t>
      </w:r>
      <w:r w:rsidRPr="003922A3">
        <w:rPr>
          <w:rFonts w:ascii="Arial" w:eastAsia="Times New Roman" w:hAnsi="Arial" w:cs="Arial"/>
          <w:b/>
          <w:bCs/>
          <w:lang w:eastAsia="pt-BR"/>
        </w:rPr>
        <w:t>7 de setembro</w:t>
      </w:r>
      <w:r w:rsidRPr="003922A3">
        <w:rPr>
          <w:rFonts w:ascii="Arial" w:eastAsia="Times New Roman" w:hAnsi="Arial" w:cs="Arial"/>
          <w:lang w:eastAsia="pt-BR"/>
        </w:rPr>
        <w:t xml:space="preserve"> é uma das datas mais significativas da história do Brasil, marco da conquista da soberania nacional. Preservar essa tradição por meio de um desfile cívico representa uma importante ação de </w:t>
      </w:r>
      <w:r w:rsidRPr="003922A3">
        <w:rPr>
          <w:rFonts w:ascii="Arial" w:eastAsia="Times New Roman" w:hAnsi="Arial" w:cs="Arial"/>
          <w:b/>
          <w:bCs/>
          <w:lang w:eastAsia="pt-BR"/>
        </w:rPr>
        <w:t>valorização do patriotismo, da cidadania e do respeito aos símbolos nacionais</w:t>
      </w:r>
      <w:r w:rsidRPr="003922A3">
        <w:rPr>
          <w:rFonts w:ascii="Arial" w:eastAsia="Times New Roman" w:hAnsi="Arial" w:cs="Arial"/>
          <w:lang w:eastAsia="pt-BR"/>
        </w:rPr>
        <w:t>.</w:t>
      </w:r>
    </w:p>
    <w:p w14:paraId="57139976" w14:textId="7777777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lastRenderedPageBreak/>
        <w:t>Além do seu valor histórico e educativo, o desfile promove a integração entre escolas, instituições, autoridades e toda a comunidade local, fortalecendo os laços sociais e culturais do município.</w:t>
      </w:r>
    </w:p>
    <w:p w14:paraId="25F33A41" w14:textId="7777777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t xml:space="preserve">Ressalta-se ainda que </w:t>
      </w:r>
      <w:r w:rsidRPr="003922A3">
        <w:rPr>
          <w:rFonts w:ascii="Arial" w:eastAsia="Times New Roman" w:hAnsi="Arial" w:cs="Arial"/>
          <w:b/>
          <w:bCs/>
          <w:lang w:eastAsia="pt-BR"/>
        </w:rPr>
        <w:t>nosso município possui bandas marciais e musicais em número e qualidade suficientes para atender plenamente às necessidades do evento</w:t>
      </w:r>
      <w:r w:rsidRPr="003922A3">
        <w:rPr>
          <w:rFonts w:ascii="Arial" w:eastAsia="Times New Roman" w:hAnsi="Arial" w:cs="Arial"/>
          <w:lang w:eastAsia="pt-BR"/>
        </w:rPr>
        <w:t>, o que torna totalmente viável e acessível a realização do desfile anualmente, sem grandes custos adicionais.</w:t>
      </w:r>
    </w:p>
    <w:p w14:paraId="7F0EA926" w14:textId="7777777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t xml:space="preserve">A realização anual e na data oficial – 7 de setembro – </w:t>
      </w:r>
      <w:r w:rsidRPr="003922A3">
        <w:rPr>
          <w:rFonts w:ascii="Arial" w:eastAsia="Times New Roman" w:hAnsi="Arial" w:cs="Arial"/>
          <w:b/>
          <w:bCs/>
          <w:lang w:eastAsia="pt-BR"/>
        </w:rPr>
        <w:t>assegura previsibilidade às escolas e entidades envolvidas</w:t>
      </w:r>
      <w:r w:rsidRPr="003922A3">
        <w:rPr>
          <w:rFonts w:ascii="Arial" w:eastAsia="Times New Roman" w:hAnsi="Arial" w:cs="Arial"/>
          <w:lang w:eastAsia="pt-BR"/>
        </w:rPr>
        <w:t>, permitindo o devido planejamento e mobilização, além de garantir o respeito à tradição nacional.</w:t>
      </w:r>
    </w:p>
    <w:p w14:paraId="707C1954" w14:textId="77777777" w:rsidR="003922A3" w:rsidRPr="003922A3" w:rsidRDefault="003922A3" w:rsidP="003922A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3922A3">
        <w:rPr>
          <w:rFonts w:ascii="Arial" w:eastAsia="Times New Roman" w:hAnsi="Arial" w:cs="Arial"/>
          <w:lang w:eastAsia="pt-BR"/>
        </w:rPr>
        <w:t xml:space="preserve">Por fim, o projeto prevê que, em situações excepcionais e devidamente justificadas, o desfile possa ser remarcado, desde que haja </w:t>
      </w:r>
      <w:r w:rsidRPr="003922A3">
        <w:rPr>
          <w:rFonts w:ascii="Arial" w:eastAsia="Times New Roman" w:hAnsi="Arial" w:cs="Arial"/>
          <w:b/>
          <w:bCs/>
          <w:lang w:eastAsia="pt-BR"/>
        </w:rPr>
        <w:t>transparência e comunicação prévia com a população</w:t>
      </w:r>
      <w:r w:rsidRPr="003922A3">
        <w:rPr>
          <w:rFonts w:ascii="Arial" w:eastAsia="Times New Roman" w:hAnsi="Arial" w:cs="Arial"/>
          <w:lang w:eastAsia="pt-BR"/>
        </w:rPr>
        <w:t>, reforçando o compromisso com a organização e a participação popular.</w:t>
      </w:r>
    </w:p>
    <w:p w14:paraId="6955CFB1" w14:textId="3B601172" w:rsidR="006D33C9" w:rsidRDefault="006D33C9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27B40D1" w14:textId="77777777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D576504" w14:textId="77777777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567C382" w14:textId="77777777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93195F7" w14:textId="77777777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563C617" w14:textId="77777777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A285DB2" w14:textId="6DC70E14" w:rsid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</w:t>
      </w:r>
    </w:p>
    <w:p w14:paraId="42EA34CF" w14:textId="0B1C75E7" w:rsidR="003922A3" w:rsidRP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922A3">
        <w:rPr>
          <w:rFonts w:ascii="Arial" w:hAnsi="Arial" w:cs="Arial"/>
          <w:b/>
          <w:bCs/>
          <w:sz w:val="20"/>
          <w:szCs w:val="20"/>
        </w:rPr>
        <w:t xml:space="preserve">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3922A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  </w:t>
      </w:r>
      <w:r w:rsidRPr="003922A3">
        <w:rPr>
          <w:rFonts w:ascii="Arial" w:hAnsi="Arial" w:cs="Arial"/>
          <w:b/>
          <w:bCs/>
          <w:sz w:val="20"/>
          <w:szCs w:val="20"/>
        </w:rPr>
        <w:t xml:space="preserve"> JOSÉ GERALDO DA SILVA JÚNIOR</w:t>
      </w:r>
    </w:p>
    <w:p w14:paraId="270AECD2" w14:textId="4031000D" w:rsidR="003922A3" w:rsidRPr="003922A3" w:rsidRDefault="003922A3" w:rsidP="003922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922A3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3922A3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3922A3">
        <w:rPr>
          <w:rFonts w:ascii="Arial" w:hAnsi="Arial" w:cs="Arial"/>
          <w:b/>
          <w:bCs/>
          <w:sz w:val="20"/>
          <w:szCs w:val="20"/>
        </w:rPr>
        <w:t xml:space="preserve">  VEREADOR</w:t>
      </w:r>
    </w:p>
    <w:sectPr w:rsidR="003922A3" w:rsidRPr="003922A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03F6E" w14:textId="77777777" w:rsidR="00022E5E" w:rsidRDefault="00022E5E" w:rsidP="00A47601">
      <w:pPr>
        <w:spacing w:after="0" w:line="240" w:lineRule="auto"/>
      </w:pPr>
      <w:r>
        <w:separator/>
      </w:r>
    </w:p>
  </w:endnote>
  <w:endnote w:type="continuationSeparator" w:id="0">
    <w:p w14:paraId="3FAF9FE0" w14:textId="77777777" w:rsidR="00022E5E" w:rsidRDefault="00022E5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F3837" w14:textId="77777777" w:rsidR="00022E5E" w:rsidRDefault="00022E5E" w:rsidP="00A47601">
      <w:pPr>
        <w:spacing w:after="0" w:line="240" w:lineRule="auto"/>
      </w:pPr>
      <w:r>
        <w:separator/>
      </w:r>
    </w:p>
  </w:footnote>
  <w:footnote w:type="continuationSeparator" w:id="0">
    <w:p w14:paraId="1792631A" w14:textId="77777777" w:rsidR="00022E5E" w:rsidRDefault="00022E5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2E5E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3D2C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0BBC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22A3"/>
    <w:rsid w:val="003942B6"/>
    <w:rsid w:val="0039575C"/>
    <w:rsid w:val="003A10C1"/>
    <w:rsid w:val="003A6F88"/>
    <w:rsid w:val="003C049F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0ECA"/>
    <w:rsid w:val="005F10BF"/>
    <w:rsid w:val="005F2B89"/>
    <w:rsid w:val="005F67A4"/>
    <w:rsid w:val="00603D53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52DF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E0B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E0B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4</cp:revision>
  <cp:lastPrinted>2025-09-03T19:17:00Z</cp:lastPrinted>
  <dcterms:created xsi:type="dcterms:W3CDTF">2025-09-17T18:23:00Z</dcterms:created>
  <dcterms:modified xsi:type="dcterms:W3CDTF">2025-09-17T18:55:00Z</dcterms:modified>
</cp:coreProperties>
</file>