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D8E9F" w14:textId="3F22DFC9" w:rsidR="00F146D5" w:rsidRPr="00F146D5" w:rsidRDefault="00F146D5" w:rsidP="00F146D5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  <w:r w:rsidRPr="00F146D5">
        <w:rPr>
          <w:rStyle w:val="Forte"/>
          <w:rFonts w:ascii="Arial" w:hAnsi="Arial" w:cs="Arial"/>
          <w:sz w:val="22"/>
          <w:szCs w:val="22"/>
        </w:rPr>
        <w:t>PROJETO DE LEI Nº17/2025</w:t>
      </w:r>
    </w:p>
    <w:p w14:paraId="5BD218C3" w14:textId="2D06F6F6" w:rsidR="00F146D5" w:rsidRPr="00F146D5" w:rsidRDefault="00F146D5" w:rsidP="00F146D5">
      <w:pPr>
        <w:pStyle w:val="NormalWeb"/>
        <w:ind w:left="3540"/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br/>
      </w:r>
      <w:r w:rsidRPr="00F146D5">
        <w:rPr>
          <w:rStyle w:val="Forte"/>
          <w:rFonts w:ascii="Arial" w:hAnsi="Arial" w:cs="Arial"/>
          <w:sz w:val="22"/>
          <w:szCs w:val="22"/>
        </w:rPr>
        <w:t>DENOMINA "RUA MARIA ADÉLIA DE SOUZA" A ATUAL VIA</w:t>
      </w:r>
      <w:r w:rsidR="00F408BB">
        <w:rPr>
          <w:rStyle w:val="Forte"/>
          <w:rFonts w:ascii="Arial" w:hAnsi="Arial" w:cs="Arial"/>
          <w:sz w:val="22"/>
          <w:szCs w:val="22"/>
        </w:rPr>
        <w:t xml:space="preserve"> RUA</w:t>
      </w:r>
      <w:r w:rsidRPr="00F146D5">
        <w:rPr>
          <w:rStyle w:val="Forte"/>
          <w:rFonts w:ascii="Arial" w:hAnsi="Arial" w:cs="Arial"/>
          <w:sz w:val="22"/>
          <w:szCs w:val="22"/>
        </w:rPr>
        <w:t xml:space="preserve"> PROJETADA LOCALIZADA NO BAIRRO</w:t>
      </w:r>
      <w:r w:rsidR="00967D69">
        <w:rPr>
          <w:rStyle w:val="Forte"/>
          <w:rFonts w:ascii="Arial" w:hAnsi="Arial" w:cs="Arial"/>
          <w:sz w:val="22"/>
          <w:szCs w:val="22"/>
        </w:rPr>
        <w:t xml:space="preserve"> CENTRO</w:t>
      </w:r>
      <w:r w:rsidRPr="00F146D5">
        <w:rPr>
          <w:rStyle w:val="Forte"/>
          <w:rFonts w:ascii="Arial" w:hAnsi="Arial" w:cs="Arial"/>
          <w:sz w:val="22"/>
          <w:szCs w:val="22"/>
        </w:rPr>
        <w:t>, NO MUNICÍPIO DE EQUADOR/RN.</w:t>
      </w:r>
    </w:p>
    <w:p w14:paraId="260CE594" w14:textId="77777777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>A CÂMARA MUNICIPAL DE EQUADOR, ESTADO DO RIO GRANDE DO NORTE, no uso de suas atribuições legais que lhe são conferidas por lei, aprova o seguinte:</w:t>
      </w:r>
    </w:p>
    <w:p w14:paraId="57D03874" w14:textId="388FE917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Style w:val="Forte"/>
          <w:rFonts w:ascii="Arial" w:hAnsi="Arial" w:cs="Arial"/>
          <w:sz w:val="22"/>
          <w:szCs w:val="22"/>
        </w:rPr>
        <w:t>Art. 1º</w:t>
      </w:r>
      <w:r w:rsidRPr="00F146D5">
        <w:rPr>
          <w:rFonts w:ascii="Arial" w:hAnsi="Arial" w:cs="Arial"/>
          <w:sz w:val="22"/>
          <w:szCs w:val="22"/>
        </w:rPr>
        <w:t xml:space="preserve"> Fica denominada </w:t>
      </w:r>
      <w:r w:rsidRPr="00F146D5">
        <w:rPr>
          <w:rStyle w:val="Forte"/>
          <w:rFonts w:ascii="Arial" w:hAnsi="Arial" w:cs="Arial"/>
          <w:sz w:val="22"/>
          <w:szCs w:val="22"/>
        </w:rPr>
        <w:t>Rua Maria Adélia de Souza</w:t>
      </w:r>
      <w:r w:rsidRPr="00F146D5">
        <w:rPr>
          <w:rFonts w:ascii="Arial" w:hAnsi="Arial" w:cs="Arial"/>
          <w:sz w:val="22"/>
          <w:szCs w:val="22"/>
        </w:rPr>
        <w:t xml:space="preserve"> a via atualmente conhecida como </w:t>
      </w:r>
      <w:r w:rsidRPr="00F146D5">
        <w:rPr>
          <w:rStyle w:val="Forte"/>
          <w:rFonts w:ascii="Arial" w:hAnsi="Arial" w:cs="Arial"/>
          <w:sz w:val="22"/>
          <w:szCs w:val="22"/>
        </w:rPr>
        <w:t>Rua Projetada</w:t>
      </w:r>
      <w:r w:rsidRPr="00F146D5">
        <w:rPr>
          <w:rFonts w:ascii="Arial" w:hAnsi="Arial" w:cs="Arial"/>
          <w:sz w:val="22"/>
          <w:szCs w:val="22"/>
        </w:rPr>
        <w:t xml:space="preserve">, localizada no </w:t>
      </w:r>
      <w:r w:rsidRPr="00F146D5">
        <w:rPr>
          <w:rStyle w:val="Forte"/>
          <w:rFonts w:ascii="Arial" w:hAnsi="Arial" w:cs="Arial"/>
          <w:sz w:val="22"/>
          <w:szCs w:val="22"/>
        </w:rPr>
        <w:t>Bairro</w:t>
      </w:r>
      <w:r w:rsidR="00967D69">
        <w:rPr>
          <w:rStyle w:val="Forte"/>
          <w:rFonts w:ascii="Arial" w:hAnsi="Arial" w:cs="Arial"/>
          <w:sz w:val="22"/>
          <w:szCs w:val="22"/>
        </w:rPr>
        <w:t xml:space="preserve"> Centro</w:t>
      </w:r>
      <w:r w:rsidRPr="00F146D5">
        <w:rPr>
          <w:rFonts w:ascii="Arial" w:hAnsi="Arial" w:cs="Arial"/>
          <w:sz w:val="22"/>
          <w:szCs w:val="22"/>
        </w:rPr>
        <w:t>, no Município de Equador/RN.</w:t>
      </w:r>
    </w:p>
    <w:p w14:paraId="6A12A43D" w14:textId="77777777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Style w:val="Forte"/>
          <w:rFonts w:ascii="Arial" w:hAnsi="Arial" w:cs="Arial"/>
          <w:sz w:val="22"/>
          <w:szCs w:val="22"/>
        </w:rPr>
        <w:t>Art. 2º</w:t>
      </w:r>
      <w:r w:rsidRPr="00F146D5">
        <w:rPr>
          <w:rFonts w:ascii="Arial" w:hAnsi="Arial" w:cs="Arial"/>
          <w:sz w:val="22"/>
          <w:szCs w:val="22"/>
        </w:rPr>
        <w:t xml:space="preserve"> A referida via possui os seguintes limites geográficos:</w:t>
      </w:r>
    </w:p>
    <w:p w14:paraId="683399CA" w14:textId="0C89D981" w:rsidR="00F146D5" w:rsidRPr="00F146D5" w:rsidRDefault="00F146D5" w:rsidP="00F146D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 xml:space="preserve">Ao </w:t>
      </w:r>
      <w:r w:rsidRPr="00F146D5">
        <w:rPr>
          <w:rStyle w:val="Forte"/>
          <w:rFonts w:ascii="Arial" w:hAnsi="Arial" w:cs="Arial"/>
          <w:sz w:val="22"/>
          <w:szCs w:val="22"/>
        </w:rPr>
        <w:t>Norte</w:t>
      </w:r>
      <w:r w:rsidRPr="00F146D5">
        <w:rPr>
          <w:rFonts w:ascii="Arial" w:hAnsi="Arial" w:cs="Arial"/>
          <w:sz w:val="22"/>
          <w:szCs w:val="22"/>
        </w:rPr>
        <w:t xml:space="preserve">, confronta-se com a </w:t>
      </w:r>
      <w:r w:rsidRPr="00F146D5">
        <w:rPr>
          <w:rStyle w:val="Forte"/>
          <w:rFonts w:ascii="Arial" w:hAnsi="Arial" w:cs="Arial"/>
          <w:sz w:val="22"/>
          <w:szCs w:val="22"/>
        </w:rPr>
        <w:t>Rua Isabel Tavares</w:t>
      </w:r>
      <w:r w:rsidRPr="00F146D5">
        <w:rPr>
          <w:rFonts w:ascii="Arial" w:hAnsi="Arial" w:cs="Arial"/>
          <w:sz w:val="22"/>
          <w:szCs w:val="22"/>
        </w:rPr>
        <w:t>;</w:t>
      </w:r>
    </w:p>
    <w:p w14:paraId="1E9FCE39" w14:textId="39DED57A" w:rsidR="00F146D5" w:rsidRPr="00F146D5" w:rsidRDefault="00F146D5" w:rsidP="00F146D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 xml:space="preserve">Ao </w:t>
      </w:r>
      <w:r w:rsidRPr="00F146D5">
        <w:rPr>
          <w:rStyle w:val="Forte"/>
          <w:rFonts w:ascii="Arial" w:hAnsi="Arial" w:cs="Arial"/>
          <w:sz w:val="22"/>
          <w:szCs w:val="22"/>
        </w:rPr>
        <w:t>Sul</w:t>
      </w:r>
      <w:r w:rsidRPr="00F146D5">
        <w:rPr>
          <w:rFonts w:ascii="Arial" w:hAnsi="Arial" w:cs="Arial"/>
          <w:sz w:val="22"/>
          <w:szCs w:val="22"/>
        </w:rPr>
        <w:t xml:space="preserve">, limita-se com outra </w:t>
      </w:r>
      <w:r w:rsidRPr="00F146D5">
        <w:rPr>
          <w:rStyle w:val="Forte"/>
          <w:rFonts w:ascii="Arial" w:hAnsi="Arial" w:cs="Arial"/>
          <w:sz w:val="22"/>
          <w:szCs w:val="22"/>
        </w:rPr>
        <w:t>Rua Projetada</w:t>
      </w:r>
      <w:r w:rsidRPr="00F146D5">
        <w:rPr>
          <w:rFonts w:ascii="Arial" w:hAnsi="Arial" w:cs="Arial"/>
          <w:sz w:val="22"/>
          <w:szCs w:val="22"/>
        </w:rPr>
        <w:t>;</w:t>
      </w:r>
    </w:p>
    <w:p w14:paraId="73B73380" w14:textId="7439DB54" w:rsidR="00F146D5" w:rsidRPr="00F146D5" w:rsidRDefault="00F146D5" w:rsidP="00F146D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 xml:space="preserve">Ao </w:t>
      </w:r>
      <w:r w:rsidRPr="00F146D5">
        <w:rPr>
          <w:rStyle w:val="Forte"/>
          <w:rFonts w:ascii="Arial" w:hAnsi="Arial" w:cs="Arial"/>
          <w:sz w:val="22"/>
          <w:szCs w:val="22"/>
        </w:rPr>
        <w:t>Leste</w:t>
      </w:r>
      <w:r w:rsidRPr="00F146D5">
        <w:rPr>
          <w:rFonts w:ascii="Arial" w:hAnsi="Arial" w:cs="Arial"/>
          <w:sz w:val="22"/>
          <w:szCs w:val="22"/>
        </w:rPr>
        <w:t xml:space="preserve">, é margeada pela </w:t>
      </w:r>
      <w:r w:rsidRPr="00F146D5">
        <w:rPr>
          <w:rStyle w:val="Forte"/>
          <w:rFonts w:ascii="Arial" w:hAnsi="Arial" w:cs="Arial"/>
          <w:sz w:val="22"/>
          <w:szCs w:val="22"/>
        </w:rPr>
        <w:t>continuação da Rua Isabel Tavares</w:t>
      </w:r>
      <w:r w:rsidRPr="00F146D5">
        <w:rPr>
          <w:rFonts w:ascii="Arial" w:hAnsi="Arial" w:cs="Arial"/>
          <w:sz w:val="22"/>
          <w:szCs w:val="22"/>
        </w:rPr>
        <w:t>, que passa em frente à referida via;</w:t>
      </w:r>
    </w:p>
    <w:p w14:paraId="563FAAB0" w14:textId="1BEB0025" w:rsidR="00F146D5" w:rsidRPr="00F146D5" w:rsidRDefault="00F146D5" w:rsidP="00F146D5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 xml:space="preserve">Ao </w:t>
      </w:r>
      <w:r w:rsidRPr="00F146D5">
        <w:rPr>
          <w:rStyle w:val="Forte"/>
          <w:rFonts w:ascii="Arial" w:hAnsi="Arial" w:cs="Arial"/>
          <w:sz w:val="22"/>
          <w:szCs w:val="22"/>
        </w:rPr>
        <w:t>Oeste</w:t>
      </w:r>
      <w:r w:rsidRPr="00F146D5">
        <w:rPr>
          <w:rFonts w:ascii="Arial" w:hAnsi="Arial" w:cs="Arial"/>
          <w:sz w:val="22"/>
          <w:szCs w:val="22"/>
        </w:rPr>
        <w:t xml:space="preserve">, faz limite com a </w:t>
      </w:r>
      <w:r w:rsidRPr="00F146D5">
        <w:rPr>
          <w:rStyle w:val="Forte"/>
          <w:rFonts w:ascii="Arial" w:hAnsi="Arial" w:cs="Arial"/>
          <w:sz w:val="22"/>
          <w:szCs w:val="22"/>
        </w:rPr>
        <w:t>zona rural denominada Sítio Sossego</w:t>
      </w:r>
      <w:r w:rsidRPr="00F146D5">
        <w:rPr>
          <w:rFonts w:ascii="Arial" w:hAnsi="Arial" w:cs="Arial"/>
          <w:sz w:val="22"/>
          <w:szCs w:val="22"/>
        </w:rPr>
        <w:t>.</w:t>
      </w:r>
    </w:p>
    <w:p w14:paraId="6383FF12" w14:textId="77777777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Style w:val="Forte"/>
          <w:rFonts w:ascii="Arial" w:hAnsi="Arial" w:cs="Arial"/>
          <w:sz w:val="22"/>
          <w:szCs w:val="22"/>
        </w:rPr>
        <w:t>Art. 3º</w:t>
      </w:r>
      <w:r w:rsidRPr="00F146D5">
        <w:rPr>
          <w:rFonts w:ascii="Arial" w:hAnsi="Arial" w:cs="Arial"/>
          <w:sz w:val="22"/>
          <w:szCs w:val="22"/>
        </w:rPr>
        <w:t xml:space="preserve"> Esta Lei entra em vigor na data de sua publicação.</w:t>
      </w:r>
    </w:p>
    <w:p w14:paraId="59DD4D46" w14:textId="5D8BBD40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Style w:val="Forte"/>
          <w:rFonts w:ascii="Arial" w:hAnsi="Arial" w:cs="Arial"/>
          <w:sz w:val="22"/>
          <w:szCs w:val="22"/>
        </w:rPr>
        <w:t>Justificativa:</w:t>
      </w:r>
      <w:r w:rsidRPr="00F146D5">
        <w:rPr>
          <w:rFonts w:ascii="Arial" w:hAnsi="Arial" w:cs="Arial"/>
          <w:sz w:val="22"/>
          <w:szCs w:val="22"/>
        </w:rPr>
        <w:br/>
        <w:t xml:space="preserve">A denominação tem por objetivo homenagear </w:t>
      </w:r>
      <w:r w:rsidRPr="00F146D5">
        <w:rPr>
          <w:rStyle w:val="Forte"/>
          <w:rFonts w:ascii="Arial" w:hAnsi="Arial" w:cs="Arial"/>
          <w:sz w:val="22"/>
          <w:szCs w:val="22"/>
        </w:rPr>
        <w:t>Maria Adélia de Souza</w:t>
      </w:r>
      <w:r w:rsidRPr="00F146D5">
        <w:rPr>
          <w:rFonts w:ascii="Arial" w:hAnsi="Arial" w:cs="Arial"/>
          <w:sz w:val="22"/>
          <w:szCs w:val="22"/>
        </w:rPr>
        <w:t>, pessoa de relevância para a comunidade. A identificação oficial da via facilitará o serviço postal, o acesso a serviços públicos, e valorizará os imóveis situados na localidade.</w:t>
      </w:r>
    </w:p>
    <w:p w14:paraId="19EA5A50" w14:textId="7509B271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146D5">
        <w:rPr>
          <w:rFonts w:ascii="Arial" w:hAnsi="Arial" w:cs="Arial"/>
          <w:sz w:val="22"/>
          <w:szCs w:val="22"/>
        </w:rPr>
        <w:t>Sala das Sessões, 22 de maio de 2025.</w:t>
      </w:r>
    </w:p>
    <w:p w14:paraId="3D7212A9" w14:textId="77777777" w:rsidR="00F146D5" w:rsidRPr="00F146D5" w:rsidRDefault="00F146D5" w:rsidP="00F146D5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994711D" w14:textId="208788C5" w:rsidR="00F146D5" w:rsidRPr="00F146D5" w:rsidRDefault="00F146D5" w:rsidP="00F146D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F146D5">
        <w:rPr>
          <w:rFonts w:ascii="Arial" w:hAnsi="Arial" w:cs="Arial"/>
          <w:b/>
          <w:bCs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F146D5">
        <w:rPr>
          <w:rFonts w:ascii="Arial" w:hAnsi="Arial" w:cs="Arial"/>
          <w:b/>
          <w:bCs/>
          <w:sz w:val="20"/>
          <w:szCs w:val="20"/>
        </w:rPr>
        <w:t xml:space="preserve">   ________________________</w:t>
      </w:r>
      <w:r>
        <w:rPr>
          <w:rFonts w:ascii="Arial" w:hAnsi="Arial" w:cs="Arial"/>
          <w:b/>
          <w:bCs/>
          <w:sz w:val="20"/>
          <w:szCs w:val="20"/>
        </w:rPr>
        <w:t>_______</w:t>
      </w:r>
    </w:p>
    <w:p w14:paraId="2325D90C" w14:textId="491F529C" w:rsidR="00F146D5" w:rsidRPr="00F146D5" w:rsidRDefault="00F146D5" w:rsidP="00F146D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F146D5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F146D5">
        <w:rPr>
          <w:rFonts w:ascii="Arial" w:hAnsi="Arial" w:cs="Arial"/>
          <w:b/>
          <w:bCs/>
          <w:sz w:val="20"/>
          <w:szCs w:val="20"/>
        </w:rPr>
        <w:t>JOSÉ FRANKINEY DE SOUZA ANDRADE</w:t>
      </w:r>
    </w:p>
    <w:p w14:paraId="5762600D" w14:textId="110D0734" w:rsidR="00F146D5" w:rsidRPr="00F146D5" w:rsidRDefault="00F146D5" w:rsidP="00F146D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F146D5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F146D5">
        <w:rPr>
          <w:rFonts w:ascii="Arial" w:hAnsi="Arial" w:cs="Arial"/>
          <w:b/>
          <w:bCs/>
          <w:sz w:val="20"/>
          <w:szCs w:val="20"/>
        </w:rPr>
        <w:t xml:space="preserve"> VEREADOR</w:t>
      </w:r>
    </w:p>
    <w:p w14:paraId="6955CFB1" w14:textId="77777777" w:rsidR="006D33C9" w:rsidRPr="00F146D5" w:rsidRDefault="006D33C9" w:rsidP="00F146D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F146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BFF4A" w14:textId="77777777" w:rsidR="00CC2B67" w:rsidRDefault="00CC2B67" w:rsidP="00A47601">
      <w:pPr>
        <w:spacing w:after="0" w:line="240" w:lineRule="auto"/>
      </w:pPr>
      <w:r>
        <w:separator/>
      </w:r>
    </w:p>
  </w:endnote>
  <w:endnote w:type="continuationSeparator" w:id="0">
    <w:p w14:paraId="6D597028" w14:textId="77777777" w:rsidR="00CC2B67" w:rsidRDefault="00CC2B6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A0DA3" w14:textId="77777777" w:rsidR="00CC2B67" w:rsidRDefault="00CC2B67" w:rsidP="00A47601">
      <w:pPr>
        <w:spacing w:after="0" w:line="240" w:lineRule="auto"/>
      </w:pPr>
      <w:r>
        <w:separator/>
      </w:r>
    </w:p>
  </w:footnote>
  <w:footnote w:type="continuationSeparator" w:id="0">
    <w:p w14:paraId="789B9CFD" w14:textId="77777777" w:rsidR="00CC2B67" w:rsidRDefault="00CC2B6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5BAA577C"/>
    <w:multiLevelType w:val="multilevel"/>
    <w:tmpl w:val="FA7E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0"/>
  </w:num>
  <w:num w:numId="13" w16cid:durableId="14056864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089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47654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06952"/>
    <w:rsid w:val="00377B0F"/>
    <w:rsid w:val="0038686F"/>
    <w:rsid w:val="0039575C"/>
    <w:rsid w:val="003A10C1"/>
    <w:rsid w:val="003A6F88"/>
    <w:rsid w:val="003C58A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4FF3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0CBC"/>
    <w:rsid w:val="006B22AE"/>
    <w:rsid w:val="006C000E"/>
    <w:rsid w:val="006C56E0"/>
    <w:rsid w:val="006D1906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111B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67D69"/>
    <w:rsid w:val="00974D0D"/>
    <w:rsid w:val="00977D18"/>
    <w:rsid w:val="00980369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2B67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07F5"/>
    <w:rsid w:val="00ED1E24"/>
    <w:rsid w:val="00ED4693"/>
    <w:rsid w:val="00F03E97"/>
    <w:rsid w:val="00F11893"/>
    <w:rsid w:val="00F146D5"/>
    <w:rsid w:val="00F20E74"/>
    <w:rsid w:val="00F22278"/>
    <w:rsid w:val="00F2402D"/>
    <w:rsid w:val="00F2539E"/>
    <w:rsid w:val="00F277E6"/>
    <w:rsid w:val="00F3089C"/>
    <w:rsid w:val="00F30D6F"/>
    <w:rsid w:val="00F408BB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2025-04-30T18:54:00Z</cp:lastPrinted>
  <dcterms:created xsi:type="dcterms:W3CDTF">2025-05-21T17:48:00Z</dcterms:created>
  <dcterms:modified xsi:type="dcterms:W3CDTF">2025-05-22T18:36:00Z</dcterms:modified>
</cp:coreProperties>
</file>