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91393B" w14:textId="77777777" w:rsidR="00D944D2" w:rsidRDefault="001C4DD3" w:rsidP="00D944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1C4DD3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PROJETO DE LEI Nº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09/</w:t>
      </w:r>
      <w:r w:rsidRPr="001C4DD3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2025</w:t>
      </w:r>
    </w:p>
    <w:p w14:paraId="397BE750" w14:textId="2F17C78A" w:rsidR="001C4DD3" w:rsidRDefault="001C4DD3" w:rsidP="00D41DBB">
      <w:pPr>
        <w:spacing w:before="100" w:beforeAutospacing="1" w:after="100" w:afterAutospacing="1" w:line="240" w:lineRule="auto"/>
        <w:ind w:left="4248"/>
        <w:rPr>
          <w:rFonts w:ascii="Arial" w:eastAsia="Times New Roman" w:hAnsi="Arial" w:cs="Arial"/>
          <w:b/>
          <w:bCs/>
          <w:i/>
          <w:iCs/>
          <w:sz w:val="24"/>
          <w:szCs w:val="24"/>
          <w:lang w:eastAsia="pt-BR"/>
        </w:rPr>
      </w:pPr>
      <w:r w:rsidRPr="00D944D2">
        <w:rPr>
          <w:rFonts w:ascii="Arial" w:eastAsia="Times New Roman" w:hAnsi="Arial" w:cs="Arial"/>
          <w:b/>
          <w:bCs/>
          <w:i/>
          <w:iCs/>
          <w:sz w:val="24"/>
          <w:szCs w:val="24"/>
          <w:lang w:eastAsia="pt-BR"/>
        </w:rPr>
        <w:t>CRIA A COMENDA CLEONICE AMÉLIA DE OLIVEIRA</w:t>
      </w:r>
    </w:p>
    <w:p w14:paraId="26A136B8" w14:textId="77777777" w:rsidR="00EF11AA" w:rsidRDefault="00EF11AA" w:rsidP="00EF11A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lang w:eastAsia="pt-BR"/>
        </w:rPr>
      </w:pPr>
      <w:r>
        <w:rPr>
          <w:rFonts w:ascii="Arial" w:eastAsia="Times New Roman" w:hAnsi="Arial" w:cs="Arial"/>
          <w:b/>
          <w:bCs/>
          <w:lang w:eastAsia="pt-BR"/>
        </w:rPr>
        <w:t>JUSTIFICATIVA:</w:t>
      </w:r>
    </w:p>
    <w:p w14:paraId="11BD09C9" w14:textId="77777777" w:rsidR="00EF11AA" w:rsidRPr="001C4DD3" w:rsidRDefault="00EF11AA" w:rsidP="00EF11A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r w:rsidRPr="001C4DD3">
        <w:rPr>
          <w:rFonts w:ascii="Arial" w:eastAsia="Times New Roman" w:hAnsi="Arial" w:cs="Arial"/>
          <w:lang w:eastAsia="pt-BR"/>
        </w:rPr>
        <w:t>Com esta comenda, além de prestar justa homenagem a essa grande mulher, pretendemos incentivar e valorizar o trabalho de outras mulheres que, como Cleonice, são fundamentais para o desenvolvimento e crescimento de Equador.</w:t>
      </w:r>
    </w:p>
    <w:p w14:paraId="11D3F38A" w14:textId="770BCBA0" w:rsidR="00EF11AA" w:rsidRDefault="001C4DD3" w:rsidP="00D944D2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r w:rsidRPr="00D944D2">
        <w:rPr>
          <w:rFonts w:ascii="Arial" w:eastAsia="Times New Roman" w:hAnsi="Arial" w:cs="Arial"/>
          <w:lang w:eastAsia="pt-BR"/>
        </w:rPr>
        <w:t>Cleonice Amélia de Oliveira - Uma vida dedicada a Equado</w:t>
      </w:r>
      <w:r w:rsidR="00D944D2">
        <w:rPr>
          <w:rFonts w:ascii="Arial" w:eastAsia="Times New Roman" w:hAnsi="Arial" w:cs="Arial"/>
          <w:lang w:eastAsia="pt-BR"/>
        </w:rPr>
        <w:t>r</w:t>
      </w:r>
      <w:r w:rsidR="00EF11AA">
        <w:rPr>
          <w:rFonts w:ascii="Arial" w:eastAsia="Times New Roman" w:hAnsi="Arial" w:cs="Arial"/>
          <w:lang w:eastAsia="pt-BR"/>
        </w:rPr>
        <w:t xml:space="preserve"> </w:t>
      </w:r>
      <w:r w:rsidRPr="00D944D2">
        <w:rPr>
          <w:rFonts w:ascii="Arial" w:eastAsia="Times New Roman" w:hAnsi="Arial" w:cs="Arial"/>
          <w:lang w:eastAsia="pt-BR"/>
        </w:rPr>
        <w:t>Nascida em 5 de dezembro de 1931 Cleonice Amélia de Oliveira ou Dona Cleonice, como popularmente é conhecida, atuou por mais de 30 anos em diversos cargos públicos e importantes para o desenvolvimento do município de Equador.</w:t>
      </w:r>
      <w:r w:rsidR="00EF11AA">
        <w:rPr>
          <w:rFonts w:ascii="Arial" w:eastAsia="Times New Roman" w:hAnsi="Arial" w:cs="Arial"/>
          <w:lang w:eastAsia="pt-BR"/>
        </w:rPr>
        <w:t xml:space="preserve"> </w:t>
      </w:r>
    </w:p>
    <w:p w14:paraId="68AA0C83" w14:textId="7985BC86" w:rsidR="001C4DD3" w:rsidRDefault="001C4DD3" w:rsidP="00D944D2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r w:rsidRPr="00D944D2">
        <w:rPr>
          <w:rFonts w:ascii="Arial" w:eastAsia="Times New Roman" w:hAnsi="Arial" w:cs="Arial"/>
          <w:lang w:eastAsia="pt-BR"/>
        </w:rPr>
        <w:t>Dona Cleonice, começou o seu trabalho logo que Equador passou a cidade, a convite de José Marcelino e Joaquim Pedro que se reuniram para encontrar alguém que pudesse trabalhar na prefeitura. Seu primeiro cargo foi como Secretária Executiva e Tesoureira, assumido em 17 de março de 1963, dia em que o município foi instalado com seu primeiro prefeito, o senhor José da Costa Cirne Filho.</w:t>
      </w:r>
      <w:r w:rsidR="00EF11AA">
        <w:rPr>
          <w:rFonts w:ascii="Arial" w:eastAsia="Times New Roman" w:hAnsi="Arial" w:cs="Arial"/>
          <w:lang w:eastAsia="pt-BR"/>
        </w:rPr>
        <w:t xml:space="preserve"> </w:t>
      </w:r>
      <w:r w:rsidRPr="00D944D2">
        <w:rPr>
          <w:rFonts w:ascii="Arial" w:eastAsia="Times New Roman" w:hAnsi="Arial" w:cs="Arial"/>
          <w:lang w:eastAsia="pt-BR"/>
        </w:rPr>
        <w:t>Passando por várias administrações e com o acúmulo de outras atividades, Cleonice Amélia, foi também Secretária e Tesoureira de José Marcelino, quando este tornou-se prefeito, além de Secretária de Educação, apoiando e dando auxílio aos professores. Foi ainda responsável pela parte de contabilidade da prefeitura, levando pronta a Natal toda a documentação que passava então pela assinatura do contado</w:t>
      </w:r>
      <w:r w:rsidR="00EF11AA">
        <w:rPr>
          <w:rFonts w:ascii="Arial" w:eastAsia="Times New Roman" w:hAnsi="Arial" w:cs="Arial"/>
          <w:lang w:eastAsia="pt-BR"/>
        </w:rPr>
        <w:t>r</w:t>
      </w:r>
      <w:r w:rsidRPr="00D944D2">
        <w:rPr>
          <w:rFonts w:ascii="Arial" w:eastAsia="Times New Roman" w:hAnsi="Arial" w:cs="Arial"/>
          <w:lang w:eastAsia="pt-BR"/>
        </w:rPr>
        <w:t>.</w:t>
      </w:r>
      <w:r w:rsidR="00EF11AA">
        <w:rPr>
          <w:rFonts w:ascii="Arial" w:eastAsia="Times New Roman" w:hAnsi="Arial" w:cs="Arial"/>
          <w:lang w:eastAsia="pt-BR"/>
        </w:rPr>
        <w:t xml:space="preserve"> </w:t>
      </w:r>
      <w:r w:rsidRPr="00D944D2">
        <w:rPr>
          <w:rFonts w:ascii="Arial" w:eastAsia="Times New Roman" w:hAnsi="Arial" w:cs="Arial"/>
          <w:lang w:eastAsia="pt-BR"/>
        </w:rPr>
        <w:t>Com a chegada da merenda escolar, tornou-se encarregada de sua distribuição na comunidade, além de ter sido presidente local do MOBRAL – Movimento Brasileiro de Alfabetização, um projeto do governo brasileiro criado em 1967 com o objetivo de promover a alfabetização funcional de jovens e adultos.</w:t>
      </w:r>
      <w:r w:rsidR="00EF11AA">
        <w:rPr>
          <w:rFonts w:ascii="Arial" w:eastAsia="Times New Roman" w:hAnsi="Arial" w:cs="Arial"/>
          <w:lang w:eastAsia="pt-BR"/>
        </w:rPr>
        <w:t xml:space="preserve"> </w:t>
      </w:r>
      <w:r w:rsidRPr="00D944D2">
        <w:rPr>
          <w:rFonts w:ascii="Arial" w:eastAsia="Times New Roman" w:hAnsi="Arial" w:cs="Arial"/>
          <w:lang w:eastAsia="pt-BR"/>
        </w:rPr>
        <w:t>Trabalhando até 1993, quando recebeu sua aposentadoria, Dona Cleonice, esteve presente nas gestões de quase todos os ex-prefeitos de Equador, como José da Costa Cirne, José Marcelino, João Antônio, Francisco Sabino e Francisco Grangeiro Diniz, demonstrando confiança, dedicação, zelo e muito amor pelo seu trabalho e pelo desenvolvimento de sua terra.</w:t>
      </w:r>
    </w:p>
    <w:p w14:paraId="648C08A0" w14:textId="77777777" w:rsidR="00EF11AA" w:rsidRPr="001C4DD3" w:rsidRDefault="00EF11AA" w:rsidP="00EF11A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lang w:eastAsia="pt-BR"/>
        </w:rPr>
        <w:t xml:space="preserve">        </w:t>
      </w:r>
      <w:r w:rsidRPr="001C4DD3">
        <w:rPr>
          <w:rFonts w:ascii="Arial" w:eastAsia="Times New Roman" w:hAnsi="Arial" w:cs="Arial"/>
          <w:b/>
          <w:bCs/>
          <w:lang w:eastAsia="pt-BR"/>
        </w:rPr>
        <w:t>A CÂMARA MUNICIPAL DE EQUADOR</w:t>
      </w:r>
      <w:r w:rsidRPr="001C4DD3">
        <w:rPr>
          <w:rFonts w:ascii="Arial" w:eastAsia="Times New Roman" w:hAnsi="Arial" w:cs="Arial"/>
          <w:lang w:eastAsia="pt-BR"/>
        </w:rPr>
        <w:t xml:space="preserve">, </w:t>
      </w:r>
      <w:r w:rsidRPr="00D944D2">
        <w:rPr>
          <w:rFonts w:ascii="Arial" w:eastAsia="Times New Roman" w:hAnsi="Arial" w:cs="Arial"/>
          <w:lang w:eastAsia="pt-BR"/>
        </w:rPr>
        <w:t>Rio Grande do Norte</w:t>
      </w:r>
      <w:r w:rsidRPr="001C4DD3">
        <w:rPr>
          <w:rFonts w:ascii="Arial" w:eastAsia="Times New Roman" w:hAnsi="Arial" w:cs="Arial"/>
          <w:lang w:eastAsia="pt-BR"/>
        </w:rPr>
        <w:t>, no uso de suas atribuições legais, resolve:</w:t>
      </w:r>
    </w:p>
    <w:p w14:paraId="6B33BC1D" w14:textId="77777777" w:rsidR="00EF11AA" w:rsidRDefault="00EF11AA" w:rsidP="00EF11A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b/>
          <w:bCs/>
          <w:lang w:eastAsia="pt-BR"/>
        </w:rPr>
        <w:t xml:space="preserve">       </w:t>
      </w:r>
      <w:r w:rsidRPr="001C4DD3">
        <w:rPr>
          <w:rFonts w:ascii="Arial" w:eastAsia="Times New Roman" w:hAnsi="Arial" w:cs="Arial"/>
          <w:b/>
          <w:bCs/>
          <w:lang w:eastAsia="pt-BR"/>
        </w:rPr>
        <w:t>Art. 1º</w:t>
      </w:r>
      <w:r w:rsidRPr="001C4DD3">
        <w:rPr>
          <w:rFonts w:ascii="Arial" w:eastAsia="Times New Roman" w:hAnsi="Arial" w:cs="Arial"/>
          <w:lang w:eastAsia="pt-BR"/>
        </w:rPr>
        <w:t xml:space="preserve"> Fica criada a Comenda Cleonice Amélia de Oliveira, uma honraria a ser concedida pela Câmara Municipal de Equador, como forma de reconhecimento e valorização das mulheres que se destacam em diversas áreas e contribuem para o desenvolvimento do município.</w:t>
      </w:r>
    </w:p>
    <w:p w14:paraId="2AF3C2FC" w14:textId="77777777" w:rsidR="00EF11AA" w:rsidRPr="001C4DD3" w:rsidRDefault="00EF11AA" w:rsidP="00D944D2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</w:p>
    <w:p w14:paraId="5EAED986" w14:textId="1A8FAC71" w:rsidR="001C4DD3" w:rsidRPr="001C4DD3" w:rsidRDefault="00D944D2" w:rsidP="00D944D2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b/>
          <w:bCs/>
          <w:lang w:eastAsia="pt-BR"/>
        </w:rPr>
        <w:lastRenderedPageBreak/>
        <w:t xml:space="preserve">       </w:t>
      </w:r>
      <w:r w:rsidR="001C4DD3" w:rsidRPr="001C4DD3">
        <w:rPr>
          <w:rFonts w:ascii="Arial" w:eastAsia="Times New Roman" w:hAnsi="Arial" w:cs="Arial"/>
          <w:b/>
          <w:bCs/>
          <w:lang w:eastAsia="pt-BR"/>
        </w:rPr>
        <w:t xml:space="preserve">Art. </w:t>
      </w:r>
      <w:r w:rsidR="00EF11AA">
        <w:rPr>
          <w:rFonts w:ascii="Arial" w:eastAsia="Times New Roman" w:hAnsi="Arial" w:cs="Arial"/>
          <w:b/>
          <w:bCs/>
          <w:lang w:eastAsia="pt-BR"/>
        </w:rPr>
        <w:t>2</w:t>
      </w:r>
      <w:r w:rsidR="001C4DD3" w:rsidRPr="001C4DD3">
        <w:rPr>
          <w:rFonts w:ascii="Arial" w:eastAsia="Times New Roman" w:hAnsi="Arial" w:cs="Arial"/>
          <w:b/>
          <w:bCs/>
          <w:lang w:eastAsia="pt-BR"/>
        </w:rPr>
        <w:t>º</w:t>
      </w:r>
      <w:r w:rsidR="001C4DD3" w:rsidRPr="001C4DD3">
        <w:rPr>
          <w:rFonts w:ascii="Arial" w:eastAsia="Times New Roman" w:hAnsi="Arial" w:cs="Arial"/>
          <w:lang w:eastAsia="pt-BR"/>
        </w:rPr>
        <w:t xml:space="preserve"> A primeira entrega da Comenda Cleonice Amélia de Oliveira ocorrerá no ano seguinte à aprovação deste projeto de lei, em data a ser definida pela Mesa Diretora da Câmara Municipal de Equador.</w:t>
      </w:r>
    </w:p>
    <w:p w14:paraId="74DBE502" w14:textId="1EDFCE82" w:rsidR="001C4DD3" w:rsidRPr="001C4DD3" w:rsidRDefault="00D944D2" w:rsidP="00D944D2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b/>
          <w:bCs/>
          <w:lang w:eastAsia="pt-BR"/>
        </w:rPr>
        <w:t xml:space="preserve">      </w:t>
      </w:r>
      <w:r w:rsidR="001C4DD3" w:rsidRPr="001C4DD3">
        <w:rPr>
          <w:rFonts w:ascii="Arial" w:eastAsia="Times New Roman" w:hAnsi="Arial" w:cs="Arial"/>
          <w:b/>
          <w:bCs/>
          <w:lang w:eastAsia="pt-BR"/>
        </w:rPr>
        <w:t xml:space="preserve">Art. </w:t>
      </w:r>
      <w:r w:rsidR="00EF11AA">
        <w:rPr>
          <w:rFonts w:ascii="Arial" w:eastAsia="Times New Roman" w:hAnsi="Arial" w:cs="Arial"/>
          <w:b/>
          <w:bCs/>
          <w:lang w:eastAsia="pt-BR"/>
        </w:rPr>
        <w:t>3</w:t>
      </w:r>
      <w:r w:rsidR="001C4DD3" w:rsidRPr="001C4DD3">
        <w:rPr>
          <w:rFonts w:ascii="Arial" w:eastAsia="Times New Roman" w:hAnsi="Arial" w:cs="Arial"/>
          <w:b/>
          <w:bCs/>
          <w:lang w:eastAsia="pt-BR"/>
        </w:rPr>
        <w:t>º</w:t>
      </w:r>
      <w:r w:rsidR="001C4DD3" w:rsidRPr="001C4DD3">
        <w:rPr>
          <w:rFonts w:ascii="Arial" w:eastAsia="Times New Roman" w:hAnsi="Arial" w:cs="Arial"/>
          <w:lang w:eastAsia="pt-BR"/>
        </w:rPr>
        <w:t xml:space="preserve"> Esta Lei entra em vigor na data de sua publicação.</w:t>
      </w:r>
    </w:p>
    <w:p w14:paraId="7419DFB4" w14:textId="5713BCE6" w:rsidR="001C4DD3" w:rsidRPr="001C4DD3" w:rsidRDefault="001C4DD3" w:rsidP="00D944D2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r w:rsidRPr="001C4DD3">
        <w:rPr>
          <w:rFonts w:ascii="Arial" w:eastAsia="Times New Roman" w:hAnsi="Arial" w:cs="Arial"/>
          <w:lang w:eastAsia="pt-BR"/>
        </w:rPr>
        <w:t>Sala das Sessões,</w:t>
      </w:r>
      <w:r w:rsidRPr="00D944D2">
        <w:rPr>
          <w:rFonts w:ascii="Arial" w:eastAsia="Times New Roman" w:hAnsi="Arial" w:cs="Arial"/>
          <w:lang w:eastAsia="pt-BR"/>
        </w:rPr>
        <w:t xml:space="preserve"> em 03 de abril 2025</w:t>
      </w:r>
    </w:p>
    <w:p w14:paraId="26D15738" w14:textId="77777777" w:rsidR="00A810B1" w:rsidRPr="00D944D2" w:rsidRDefault="00A810B1" w:rsidP="00D944D2">
      <w:pPr>
        <w:spacing w:line="240" w:lineRule="auto"/>
        <w:ind w:left="2124"/>
        <w:jc w:val="both"/>
        <w:rPr>
          <w:rFonts w:ascii="Arial" w:eastAsia="Times New Roman" w:hAnsi="Arial" w:cs="Arial"/>
          <w:lang w:eastAsia="pt-BR"/>
        </w:rPr>
      </w:pPr>
    </w:p>
    <w:p w14:paraId="36B99090" w14:textId="581EC3BD" w:rsidR="001C4DD3" w:rsidRDefault="001C4DD3" w:rsidP="001C4DD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                              </w:t>
      </w:r>
      <w:r w:rsidR="00D944D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____________________________________</w:t>
      </w:r>
    </w:p>
    <w:p w14:paraId="76333AA5" w14:textId="3B1356D3" w:rsidR="001C4DD3" w:rsidRPr="00D944D2" w:rsidRDefault="001C4DD3" w:rsidP="006C000E">
      <w:pPr>
        <w:spacing w:line="240" w:lineRule="auto"/>
        <w:ind w:left="212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D944D2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LUTEMBERGUE GUEDES VANDERLEI</w:t>
      </w:r>
    </w:p>
    <w:p w14:paraId="678D0864" w14:textId="5E8FF367" w:rsidR="001C4DD3" w:rsidRPr="00D944D2" w:rsidRDefault="001C4DD3" w:rsidP="006C000E">
      <w:pPr>
        <w:spacing w:line="240" w:lineRule="auto"/>
        <w:ind w:left="2124"/>
        <w:jc w:val="both"/>
        <w:rPr>
          <w:rFonts w:ascii="Arial" w:hAnsi="Arial" w:cs="Arial"/>
          <w:b/>
          <w:bCs/>
        </w:rPr>
      </w:pPr>
      <w:r w:rsidRPr="00D944D2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                      VEREADOR</w:t>
      </w:r>
    </w:p>
    <w:sectPr w:rsidR="001C4DD3" w:rsidRPr="00D944D2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7D7FF9" w14:textId="77777777" w:rsidR="00244EED" w:rsidRDefault="00244EED" w:rsidP="00A47601">
      <w:pPr>
        <w:spacing w:after="0" w:line="240" w:lineRule="auto"/>
      </w:pPr>
      <w:r>
        <w:separator/>
      </w:r>
    </w:p>
  </w:endnote>
  <w:endnote w:type="continuationSeparator" w:id="0">
    <w:p w14:paraId="76BE75F8" w14:textId="77777777" w:rsidR="00244EED" w:rsidRDefault="00244EED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061A60" w14:textId="77777777" w:rsidR="00244EED" w:rsidRDefault="00244EED" w:rsidP="00A47601">
      <w:pPr>
        <w:spacing w:after="0" w:line="240" w:lineRule="auto"/>
      </w:pPr>
      <w:r>
        <w:separator/>
      </w:r>
    </w:p>
  </w:footnote>
  <w:footnote w:type="continuationSeparator" w:id="0">
    <w:p w14:paraId="405386C7" w14:textId="77777777" w:rsidR="00244EED" w:rsidRDefault="00244EED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num w:numId="1" w16cid:durableId="574121693">
    <w:abstractNumId w:val="0"/>
  </w:num>
  <w:num w:numId="2" w16cid:durableId="20537721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15049"/>
    <w:rsid w:val="00025357"/>
    <w:rsid w:val="0004032B"/>
    <w:rsid w:val="0004686B"/>
    <w:rsid w:val="00053724"/>
    <w:rsid w:val="00063980"/>
    <w:rsid w:val="00070CC5"/>
    <w:rsid w:val="00081BC8"/>
    <w:rsid w:val="00087CA5"/>
    <w:rsid w:val="00097E8E"/>
    <w:rsid w:val="000D24F8"/>
    <w:rsid w:val="00101BAD"/>
    <w:rsid w:val="00130F92"/>
    <w:rsid w:val="00173836"/>
    <w:rsid w:val="00180D91"/>
    <w:rsid w:val="00182280"/>
    <w:rsid w:val="001930C0"/>
    <w:rsid w:val="001C1C3E"/>
    <w:rsid w:val="001C4DD3"/>
    <w:rsid w:val="001D0D25"/>
    <w:rsid w:val="001F1BED"/>
    <w:rsid w:val="001F3EB3"/>
    <w:rsid w:val="002138B9"/>
    <w:rsid w:val="00224A6E"/>
    <w:rsid w:val="002339E5"/>
    <w:rsid w:val="00233CE1"/>
    <w:rsid w:val="00244EED"/>
    <w:rsid w:val="0025309D"/>
    <w:rsid w:val="00263313"/>
    <w:rsid w:val="00283DA4"/>
    <w:rsid w:val="00295BD6"/>
    <w:rsid w:val="002B007C"/>
    <w:rsid w:val="002E68D5"/>
    <w:rsid w:val="003C7B26"/>
    <w:rsid w:val="003D6A2A"/>
    <w:rsid w:val="0043013B"/>
    <w:rsid w:val="004342EC"/>
    <w:rsid w:val="00457B80"/>
    <w:rsid w:val="00475AC6"/>
    <w:rsid w:val="004F70BE"/>
    <w:rsid w:val="00515217"/>
    <w:rsid w:val="00521EF3"/>
    <w:rsid w:val="005333D8"/>
    <w:rsid w:val="005F10BF"/>
    <w:rsid w:val="005F2B89"/>
    <w:rsid w:val="00606733"/>
    <w:rsid w:val="006558F2"/>
    <w:rsid w:val="006573CC"/>
    <w:rsid w:val="006647AE"/>
    <w:rsid w:val="00666095"/>
    <w:rsid w:val="00684CF4"/>
    <w:rsid w:val="006B22AE"/>
    <w:rsid w:val="006C000E"/>
    <w:rsid w:val="006C56E0"/>
    <w:rsid w:val="006E4B2B"/>
    <w:rsid w:val="006F6826"/>
    <w:rsid w:val="00713C7C"/>
    <w:rsid w:val="00720B00"/>
    <w:rsid w:val="00735DDF"/>
    <w:rsid w:val="00750363"/>
    <w:rsid w:val="007C60BE"/>
    <w:rsid w:val="007C6FC9"/>
    <w:rsid w:val="007F635A"/>
    <w:rsid w:val="00802F2A"/>
    <w:rsid w:val="0081396B"/>
    <w:rsid w:val="008217C7"/>
    <w:rsid w:val="00825B13"/>
    <w:rsid w:val="00866D68"/>
    <w:rsid w:val="00870294"/>
    <w:rsid w:val="008C0045"/>
    <w:rsid w:val="008C34C2"/>
    <w:rsid w:val="008E1D30"/>
    <w:rsid w:val="008F6D8A"/>
    <w:rsid w:val="00901B85"/>
    <w:rsid w:val="009117DA"/>
    <w:rsid w:val="00911D11"/>
    <w:rsid w:val="0094071F"/>
    <w:rsid w:val="00943110"/>
    <w:rsid w:val="00943C2E"/>
    <w:rsid w:val="0096207E"/>
    <w:rsid w:val="00974D0D"/>
    <w:rsid w:val="00977D18"/>
    <w:rsid w:val="009B72D8"/>
    <w:rsid w:val="009C6769"/>
    <w:rsid w:val="009D613B"/>
    <w:rsid w:val="009F2E3E"/>
    <w:rsid w:val="00A13384"/>
    <w:rsid w:val="00A14C6A"/>
    <w:rsid w:val="00A47601"/>
    <w:rsid w:val="00A63C25"/>
    <w:rsid w:val="00A810B1"/>
    <w:rsid w:val="00A8245A"/>
    <w:rsid w:val="00A83480"/>
    <w:rsid w:val="00A95D4A"/>
    <w:rsid w:val="00A96814"/>
    <w:rsid w:val="00B0706E"/>
    <w:rsid w:val="00B16423"/>
    <w:rsid w:val="00B2096B"/>
    <w:rsid w:val="00B5592A"/>
    <w:rsid w:val="00B57170"/>
    <w:rsid w:val="00B709C2"/>
    <w:rsid w:val="00B87569"/>
    <w:rsid w:val="00BE1347"/>
    <w:rsid w:val="00BE4877"/>
    <w:rsid w:val="00BE5973"/>
    <w:rsid w:val="00C1696A"/>
    <w:rsid w:val="00C30C32"/>
    <w:rsid w:val="00C324ED"/>
    <w:rsid w:val="00C42A0C"/>
    <w:rsid w:val="00C65011"/>
    <w:rsid w:val="00C67E4E"/>
    <w:rsid w:val="00C73EF5"/>
    <w:rsid w:val="00C8179C"/>
    <w:rsid w:val="00C947CD"/>
    <w:rsid w:val="00CA0F90"/>
    <w:rsid w:val="00CA1B49"/>
    <w:rsid w:val="00CB19D4"/>
    <w:rsid w:val="00CB2B5C"/>
    <w:rsid w:val="00CC06FA"/>
    <w:rsid w:val="00CC0F6A"/>
    <w:rsid w:val="00CD1845"/>
    <w:rsid w:val="00CD1A78"/>
    <w:rsid w:val="00CE0694"/>
    <w:rsid w:val="00CE15EA"/>
    <w:rsid w:val="00D201B2"/>
    <w:rsid w:val="00D209C7"/>
    <w:rsid w:val="00D40ABE"/>
    <w:rsid w:val="00D41DBB"/>
    <w:rsid w:val="00D8030B"/>
    <w:rsid w:val="00D82F30"/>
    <w:rsid w:val="00D83BDD"/>
    <w:rsid w:val="00D850B7"/>
    <w:rsid w:val="00D904C8"/>
    <w:rsid w:val="00D944D2"/>
    <w:rsid w:val="00D97F76"/>
    <w:rsid w:val="00DB4F23"/>
    <w:rsid w:val="00DB7105"/>
    <w:rsid w:val="00DC01E7"/>
    <w:rsid w:val="00DE2CB7"/>
    <w:rsid w:val="00DE2D6D"/>
    <w:rsid w:val="00E14F6D"/>
    <w:rsid w:val="00E178D1"/>
    <w:rsid w:val="00E22274"/>
    <w:rsid w:val="00E30F00"/>
    <w:rsid w:val="00E34EDD"/>
    <w:rsid w:val="00E41CA1"/>
    <w:rsid w:val="00E561E0"/>
    <w:rsid w:val="00EB290C"/>
    <w:rsid w:val="00EC19A1"/>
    <w:rsid w:val="00ED4693"/>
    <w:rsid w:val="00EF11AA"/>
    <w:rsid w:val="00F11893"/>
    <w:rsid w:val="00F20E74"/>
    <w:rsid w:val="00F2539E"/>
    <w:rsid w:val="00F277E6"/>
    <w:rsid w:val="00F3089C"/>
    <w:rsid w:val="00F30D6F"/>
    <w:rsid w:val="00F91052"/>
    <w:rsid w:val="00FA1A5A"/>
    <w:rsid w:val="00FA409C"/>
    <w:rsid w:val="00FE1DE8"/>
    <w:rsid w:val="00FE5C4D"/>
    <w:rsid w:val="00FF0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445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João Batista Nascimento</cp:lastModifiedBy>
  <cp:revision>4</cp:revision>
  <cp:lastPrinted>2025-03-27T19:09:00Z</cp:lastPrinted>
  <dcterms:created xsi:type="dcterms:W3CDTF">2025-03-31T17:58:00Z</dcterms:created>
  <dcterms:modified xsi:type="dcterms:W3CDTF">2025-04-02T17:51:00Z</dcterms:modified>
</cp:coreProperties>
</file>