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754FD" w14:textId="2427F79C" w:rsidR="00467134" w:rsidRDefault="00C92C42" w:rsidP="00C92C42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REQUERIMENTO Nº 01/2025 </w:t>
      </w:r>
    </w:p>
    <w:p w14:paraId="0FF1C3B5" w14:textId="12D762DF" w:rsidR="007D3CD5" w:rsidRDefault="00F40E5F" w:rsidP="00425B1F">
      <w:pPr>
        <w:ind w:left="2977"/>
        <w:jc w:val="both"/>
        <w:rPr>
          <w:rFonts w:ascii="Arial" w:hAnsi="Arial" w:cs="Arial"/>
        </w:rPr>
      </w:pPr>
      <w:r w:rsidRPr="00F40E5F">
        <w:rPr>
          <w:rFonts w:ascii="Arial" w:hAnsi="Arial" w:cs="Arial"/>
        </w:rPr>
        <w:t>Os vereadores que a este subscrevem</w:t>
      </w:r>
      <w:r w:rsidR="00467134" w:rsidRPr="00F40E5F">
        <w:rPr>
          <w:rFonts w:ascii="Arial" w:hAnsi="Arial" w:cs="Arial"/>
        </w:rPr>
        <w:t>, no uso de suas atribuições regimentais, vem, respeitosamente, à presença de Vossa Excelência, com fulcro no art. 128, inciso III e parágrafo único do Regimento Interno desta Câmara Municipal, requerer que seja apresentada proposta de lei complementar para majoração dos vencimentos dos servidores desta Casa Legislativa, pelos motivos a seguir expostos:</w:t>
      </w:r>
    </w:p>
    <w:p w14:paraId="409C3BA4" w14:textId="77777777" w:rsidR="00425B1F" w:rsidRPr="00F40E5F" w:rsidRDefault="00425B1F" w:rsidP="00425B1F">
      <w:pPr>
        <w:ind w:left="2977"/>
        <w:jc w:val="both"/>
        <w:rPr>
          <w:rFonts w:ascii="Arial" w:hAnsi="Arial" w:cs="Arial"/>
        </w:rPr>
      </w:pPr>
    </w:p>
    <w:p w14:paraId="13979C95" w14:textId="2C52D61E" w:rsidR="00C92C42" w:rsidRPr="00F40E5F" w:rsidRDefault="00C92C42" w:rsidP="00C92C42">
      <w:pPr>
        <w:rPr>
          <w:rFonts w:ascii="Arial" w:hAnsi="Arial" w:cs="Arial"/>
        </w:rPr>
      </w:pPr>
      <w:r w:rsidRPr="00F40E5F">
        <w:rPr>
          <w:rFonts w:ascii="Arial" w:hAnsi="Arial" w:cs="Arial"/>
        </w:rPr>
        <w:t>Excelentíssimo Senhor Presidente da Câmara Municipal de Equador/RN</w:t>
      </w:r>
    </w:p>
    <w:p w14:paraId="13AC02FA" w14:textId="1E3B4DA8" w:rsidR="00C92C42" w:rsidRPr="00F40E5F" w:rsidRDefault="00C92C42" w:rsidP="00C92C42">
      <w:pPr>
        <w:rPr>
          <w:rFonts w:ascii="Arial" w:hAnsi="Arial" w:cs="Arial"/>
        </w:rPr>
      </w:pPr>
      <w:r w:rsidRPr="00F40E5F">
        <w:rPr>
          <w:rFonts w:ascii="Arial" w:hAnsi="Arial" w:cs="Arial"/>
        </w:rPr>
        <w:t>Justificativa:</w:t>
      </w:r>
    </w:p>
    <w:p w14:paraId="5C88041B" w14:textId="791C86E7" w:rsidR="00C92C42" w:rsidRPr="00F40E5F" w:rsidRDefault="00C92C42" w:rsidP="00C92C42">
      <w:pPr>
        <w:jc w:val="both"/>
        <w:rPr>
          <w:rFonts w:ascii="Arial" w:hAnsi="Arial" w:cs="Arial"/>
        </w:rPr>
      </w:pPr>
      <w:r w:rsidRPr="00F40E5F">
        <w:rPr>
          <w:rFonts w:ascii="Arial" w:hAnsi="Arial" w:cs="Arial"/>
        </w:rPr>
        <w:t>1. Valorização dos Servidores: A majoração dos vencimentos é uma medida necessária para a valorização dos servidores desta Casa Legislativa, reconhecendo o trabalho e dedicação de cada um na prestação de serviços públicos de qualidade.</w:t>
      </w:r>
    </w:p>
    <w:p w14:paraId="03FF9933" w14:textId="56704813" w:rsidR="00C92C42" w:rsidRPr="00F40E5F" w:rsidRDefault="00C92C42" w:rsidP="00C92C42">
      <w:pPr>
        <w:jc w:val="both"/>
        <w:rPr>
          <w:rFonts w:ascii="Arial" w:hAnsi="Arial" w:cs="Arial"/>
        </w:rPr>
      </w:pPr>
      <w:r w:rsidRPr="00F40E5F">
        <w:rPr>
          <w:rFonts w:ascii="Arial" w:hAnsi="Arial" w:cs="Arial"/>
        </w:rPr>
        <w:t>2. Correção Monetária: Considerando a inflação e a perda do poder aquisitivo ao longo do tempo, é imprescindível que os vencimentos sejam ajustados para garantir que os servidores possam manter um padrão de vida digno.</w:t>
      </w:r>
    </w:p>
    <w:p w14:paraId="74EB939E" w14:textId="2C89D9FE" w:rsidR="00C92C42" w:rsidRPr="00F40E5F" w:rsidRDefault="00C92C42" w:rsidP="00C92C42">
      <w:pPr>
        <w:jc w:val="both"/>
        <w:rPr>
          <w:rFonts w:ascii="Arial" w:hAnsi="Arial" w:cs="Arial"/>
        </w:rPr>
      </w:pPr>
      <w:r w:rsidRPr="00F40E5F">
        <w:rPr>
          <w:rFonts w:ascii="Arial" w:hAnsi="Arial" w:cs="Arial"/>
        </w:rPr>
        <w:t>3. Motivação e Produtividade: A adequação dos vencimentos contribuirá para a motivação dos servidores, refletindo diretamente na produtividade e eficiência dos serviços prestados à população.</w:t>
      </w:r>
    </w:p>
    <w:p w14:paraId="4F712061" w14:textId="3A5C119D" w:rsidR="00C92C42" w:rsidRPr="00F40E5F" w:rsidRDefault="00C92C42" w:rsidP="00C92C42">
      <w:pPr>
        <w:jc w:val="both"/>
        <w:rPr>
          <w:rFonts w:ascii="Arial" w:hAnsi="Arial" w:cs="Arial"/>
        </w:rPr>
      </w:pPr>
      <w:r w:rsidRPr="00F40E5F">
        <w:rPr>
          <w:rFonts w:ascii="Arial" w:hAnsi="Arial" w:cs="Arial"/>
        </w:rPr>
        <w:t>Diante do exposto, solicito que seja apresentada proposta de lei complementar visando à majoração dos vencimentos dos servidores desta Casa Legislativa, conforme as disposições legais e regimentais aplicáveis.</w:t>
      </w:r>
    </w:p>
    <w:p w14:paraId="41F413C9" w14:textId="77777777" w:rsidR="00C92C42" w:rsidRPr="00F40E5F" w:rsidRDefault="00C92C42" w:rsidP="00C92C42">
      <w:pPr>
        <w:jc w:val="both"/>
        <w:rPr>
          <w:rFonts w:ascii="Arial" w:hAnsi="Arial" w:cs="Arial"/>
        </w:rPr>
      </w:pPr>
      <w:r w:rsidRPr="00F40E5F">
        <w:rPr>
          <w:rFonts w:ascii="Arial" w:hAnsi="Arial" w:cs="Arial"/>
        </w:rPr>
        <w:t>Nestes termos,</w:t>
      </w:r>
    </w:p>
    <w:p w14:paraId="03F2F933" w14:textId="2D8324AB" w:rsidR="00C92C42" w:rsidRPr="00F40E5F" w:rsidRDefault="00C92C42" w:rsidP="00467134">
      <w:pPr>
        <w:jc w:val="both"/>
        <w:rPr>
          <w:rFonts w:ascii="Arial" w:hAnsi="Arial" w:cs="Arial"/>
        </w:rPr>
      </w:pPr>
      <w:r w:rsidRPr="00F40E5F">
        <w:rPr>
          <w:rFonts w:ascii="Arial" w:hAnsi="Arial" w:cs="Arial"/>
        </w:rPr>
        <w:t>Pede deferimento.</w:t>
      </w:r>
    </w:p>
    <w:p w14:paraId="201BEB61" w14:textId="20B01FF5" w:rsidR="00F40E5F" w:rsidRPr="00425B1F" w:rsidRDefault="00467134" w:rsidP="00C92C42">
      <w:pPr>
        <w:rPr>
          <w:rFonts w:ascii="Arial" w:hAnsi="Arial" w:cs="Arial"/>
        </w:rPr>
      </w:pPr>
      <w:r w:rsidRPr="00F40E5F">
        <w:rPr>
          <w:rFonts w:ascii="Arial" w:hAnsi="Arial" w:cs="Arial"/>
        </w:rPr>
        <w:t xml:space="preserve">                                                              Sala das Sessões, em</w:t>
      </w:r>
      <w:r w:rsidR="00F338CC">
        <w:rPr>
          <w:rFonts w:ascii="Arial" w:hAnsi="Arial" w:cs="Arial"/>
        </w:rPr>
        <w:t xml:space="preserve"> </w:t>
      </w:r>
      <w:r w:rsidR="00C24817">
        <w:rPr>
          <w:rFonts w:ascii="Arial" w:hAnsi="Arial" w:cs="Arial"/>
        </w:rPr>
        <w:t>27</w:t>
      </w:r>
      <w:r w:rsidRPr="00F40E5F">
        <w:rPr>
          <w:rFonts w:ascii="Arial" w:hAnsi="Arial" w:cs="Arial"/>
        </w:rPr>
        <w:t xml:space="preserve"> de</w:t>
      </w:r>
      <w:r w:rsidR="00C24817">
        <w:rPr>
          <w:rFonts w:ascii="Arial" w:hAnsi="Arial" w:cs="Arial"/>
        </w:rPr>
        <w:t xml:space="preserve"> fevereiro</w:t>
      </w:r>
      <w:r w:rsidRPr="00F40E5F">
        <w:rPr>
          <w:rFonts w:ascii="Arial" w:hAnsi="Arial" w:cs="Arial"/>
        </w:rPr>
        <w:t xml:space="preserve"> de 2025</w:t>
      </w:r>
      <w:r w:rsidR="00F40E5F">
        <w:rPr>
          <w:rFonts w:ascii="Arial" w:hAnsi="Arial" w:cs="Arial"/>
        </w:rPr>
        <w:t>.</w:t>
      </w:r>
    </w:p>
    <w:p w14:paraId="29381B0D" w14:textId="6CF8CEA1" w:rsidR="00F40E5F" w:rsidRDefault="00F40E5F" w:rsidP="00F40E5F">
      <w:pPr>
        <w:ind w:left="708" w:firstLine="708"/>
      </w:pPr>
      <w:r>
        <w:t>_________________________________________________</w:t>
      </w:r>
    </w:p>
    <w:p w14:paraId="6CC461E9" w14:textId="6F9B920B" w:rsidR="00C92C42" w:rsidRPr="00D20198" w:rsidRDefault="00C92C42" w:rsidP="00C92C42">
      <w:pPr>
        <w:tabs>
          <w:tab w:val="left" w:pos="1302"/>
        </w:tabs>
        <w:spacing w:after="20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            </w:t>
      </w:r>
      <w:r w:rsidRPr="00D20198">
        <w:rPr>
          <w:rFonts w:cstheme="minorHAnsi"/>
          <w:b/>
          <w:bCs/>
        </w:rPr>
        <w:t xml:space="preserve">JOSÉ FRANKINEY DE SOUZA ANDRADE  </w:t>
      </w:r>
    </w:p>
    <w:p w14:paraId="4D44B071" w14:textId="31187899" w:rsidR="00425B1F" w:rsidRPr="00425B1F" w:rsidRDefault="00C92C42" w:rsidP="00C92C42">
      <w:pPr>
        <w:tabs>
          <w:tab w:val="left" w:pos="1302"/>
        </w:tabs>
        <w:spacing w:after="200"/>
        <w:rPr>
          <w:rFonts w:cstheme="minorHAnsi"/>
          <w:b/>
          <w:bCs/>
        </w:rPr>
      </w:pPr>
      <w:r w:rsidRPr="00D20198">
        <w:rPr>
          <w:rFonts w:cstheme="minorHAnsi"/>
          <w:b/>
          <w:bCs/>
        </w:rPr>
        <w:t xml:space="preserve">                                                                    VEREADOR </w:t>
      </w:r>
    </w:p>
    <w:p w14:paraId="0B996519" w14:textId="7D530670" w:rsidR="00F40E5F" w:rsidRPr="00D20198" w:rsidRDefault="00F40E5F" w:rsidP="00C92C42">
      <w:pPr>
        <w:tabs>
          <w:tab w:val="left" w:pos="1302"/>
        </w:tabs>
        <w:spacing w:after="200"/>
        <w:rPr>
          <w:rFonts w:cstheme="minorHAnsi"/>
          <w:b/>
          <w:bCs/>
        </w:rPr>
      </w:pPr>
      <w:r>
        <w:tab/>
        <w:t>_________________________________________________</w:t>
      </w:r>
    </w:p>
    <w:p w14:paraId="2EF8DC68" w14:textId="1E90A127" w:rsidR="00467134" w:rsidRPr="00467134" w:rsidRDefault="00467134" w:rsidP="00467134">
      <w:pPr>
        <w:pBdr>
          <w:bar w:val="single" w:sz="4" w:color="auto"/>
        </w:pBdr>
        <w:rPr>
          <w:b/>
          <w:bCs/>
        </w:rPr>
      </w:pPr>
      <w:r w:rsidRPr="00467134">
        <w:rPr>
          <w:b/>
          <w:bCs/>
        </w:rPr>
        <w:t xml:space="preserve">                                                </w:t>
      </w:r>
      <w:r>
        <w:rPr>
          <w:b/>
          <w:bCs/>
        </w:rPr>
        <w:t xml:space="preserve"> </w:t>
      </w:r>
      <w:r w:rsidRPr="00467134">
        <w:rPr>
          <w:b/>
          <w:bCs/>
        </w:rPr>
        <w:t xml:space="preserve">   LUIZ CARLOS PEREIRA DA SILVA</w:t>
      </w:r>
    </w:p>
    <w:p w14:paraId="3859EC20" w14:textId="44A8E21D" w:rsidR="00C92C42" w:rsidRPr="00425B1F" w:rsidRDefault="00467134" w:rsidP="00C92C4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                                    </w:t>
      </w:r>
      <w:r w:rsidRPr="00467134">
        <w:rPr>
          <w:rFonts w:cstheme="minorHAnsi"/>
          <w:b/>
          <w:bCs/>
        </w:rPr>
        <w:t>VEREADOR</w:t>
      </w:r>
    </w:p>
    <w:sectPr w:rsidR="00C92C42" w:rsidRPr="00425B1F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C51C6" w14:textId="77777777" w:rsidR="00F34C15" w:rsidRDefault="00F34C15" w:rsidP="00A47601">
      <w:pPr>
        <w:spacing w:after="0" w:line="240" w:lineRule="auto"/>
      </w:pPr>
      <w:r>
        <w:separator/>
      </w:r>
    </w:p>
  </w:endnote>
  <w:endnote w:type="continuationSeparator" w:id="0">
    <w:p w14:paraId="3DEE2523" w14:textId="77777777" w:rsidR="00F34C15" w:rsidRDefault="00F34C1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223F4" w14:textId="77777777" w:rsidR="00F34C15" w:rsidRDefault="00F34C15" w:rsidP="00A47601">
      <w:pPr>
        <w:spacing w:after="0" w:line="240" w:lineRule="auto"/>
      </w:pPr>
      <w:r>
        <w:separator/>
      </w:r>
    </w:p>
  </w:footnote>
  <w:footnote w:type="continuationSeparator" w:id="0">
    <w:p w14:paraId="6B05C1F4" w14:textId="77777777" w:rsidR="00F34C15" w:rsidRDefault="00F34C1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47459"/>
    <w:rsid w:val="00070CC5"/>
    <w:rsid w:val="00097E8E"/>
    <w:rsid w:val="000E32F9"/>
    <w:rsid w:val="001053EF"/>
    <w:rsid w:val="001163A1"/>
    <w:rsid w:val="002B007C"/>
    <w:rsid w:val="00315E8B"/>
    <w:rsid w:val="003D7CAC"/>
    <w:rsid w:val="003F6AB6"/>
    <w:rsid w:val="00425B1F"/>
    <w:rsid w:val="00457B80"/>
    <w:rsid w:val="00467134"/>
    <w:rsid w:val="005B5C93"/>
    <w:rsid w:val="00606733"/>
    <w:rsid w:val="006558F2"/>
    <w:rsid w:val="006647AE"/>
    <w:rsid w:val="00684CF4"/>
    <w:rsid w:val="006B22AE"/>
    <w:rsid w:val="006E4B2B"/>
    <w:rsid w:val="00720B00"/>
    <w:rsid w:val="0076748B"/>
    <w:rsid w:val="007D3CD5"/>
    <w:rsid w:val="007D4EF3"/>
    <w:rsid w:val="00866D68"/>
    <w:rsid w:val="008E1D30"/>
    <w:rsid w:val="0094071F"/>
    <w:rsid w:val="0096207E"/>
    <w:rsid w:val="00977D18"/>
    <w:rsid w:val="009B72D8"/>
    <w:rsid w:val="00A47601"/>
    <w:rsid w:val="00A576B2"/>
    <w:rsid w:val="00A63C25"/>
    <w:rsid w:val="00A83480"/>
    <w:rsid w:val="00A96814"/>
    <w:rsid w:val="00AC766A"/>
    <w:rsid w:val="00B0706E"/>
    <w:rsid w:val="00B2096B"/>
    <w:rsid w:val="00B5592A"/>
    <w:rsid w:val="00C24817"/>
    <w:rsid w:val="00C92C42"/>
    <w:rsid w:val="00CA0F90"/>
    <w:rsid w:val="00D82F30"/>
    <w:rsid w:val="00D83BDD"/>
    <w:rsid w:val="00E22274"/>
    <w:rsid w:val="00F052BB"/>
    <w:rsid w:val="00F20E74"/>
    <w:rsid w:val="00F338CC"/>
    <w:rsid w:val="00F34C15"/>
    <w:rsid w:val="00F40E5F"/>
    <w:rsid w:val="00FA409C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5</cp:revision>
  <cp:lastPrinted>2025-01-22T16:58:00Z</cp:lastPrinted>
  <dcterms:created xsi:type="dcterms:W3CDTF">2025-02-13T17:23:00Z</dcterms:created>
  <dcterms:modified xsi:type="dcterms:W3CDTF">2025-02-25T17:38:00Z</dcterms:modified>
</cp:coreProperties>
</file>